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Engineer with over 11 years of experience in software development, focusing on web and mobile applications. Proven expertise in networking, debugging, and automation, utilizing Python and JavaScript to build robust solutions and enhance network performance through innovative wireless feature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Node.js, React, AngularJS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and Testing:</w:t>
      </w:r>
      <w:r w:rsidRPr="003813CA">
        <w:rPr>
          <w:rFonts w:ascii="Arial" w:eastAsia="Century Gothic" w:hAnsi="Arial" w:cs="Arial"/>
          <w:sz w:val="22"/>
          <w:szCs w:val="22"/>
        </w:rPr>
        <w:t xml:space="preserve"> Selenium, JUnit, JUnit, TestNG,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and Wireless Technologies:</w:t>
      </w:r>
      <w:r w:rsidRPr="003813CA">
        <w:rPr>
          <w:rFonts w:ascii="Arial" w:eastAsia="Century Gothic" w:hAnsi="Arial" w:cs="Arial"/>
          <w:sz w:val="22"/>
          <w:szCs w:val="22"/>
        </w:rPr>
        <w:t xml:space="preserve"> TCP/IP, UDP, SNMP, DNS, DHCP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Git, Docker, Kubernetes,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r w:rsidRPr="003813CA">
        <w:rPr>
          <w:rStyle w:val="span"/>
          <w:rFonts w:ascii="Arial" w:eastAsia="Century Gothic" w:hAnsi="Arial" w:cs="Arial"/>
          <w:b/>
          <w:bCs/>
          <w:sz w:val="22"/>
          <w:szCs w:val="22"/>
        </w:rPr>
        <w:t xml:space="preserve">automation test suites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network infrastructure, ensuring improved reliability and performance of the system while automating repetitive tasks to increase testing efficiency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and automation tasks, enabling seamless deployment and maintenance of network features, while leveraging libraries for data handling and automated testing to enhance feature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and debug </w:t>
      </w:r>
      <w:r w:rsidRPr="003813CA">
        <w:rPr>
          <w:rStyle w:val="span"/>
          <w:rFonts w:ascii="Arial" w:eastAsia="Century Gothic" w:hAnsi="Arial" w:cs="Arial"/>
          <w:b/>
          <w:bCs/>
          <w:sz w:val="22"/>
          <w:szCs w:val="22"/>
        </w:rPr>
        <w:t xml:space="preserve">network issues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problem-solving skills with </w:t>
      </w:r>
      <w:r w:rsidRPr="003813CA">
        <w:rPr>
          <w:rStyle w:val="span"/>
          <w:rFonts w:ascii="Arial" w:eastAsia="Century Gothic" w:hAnsi="Arial" w:cs="Arial"/>
          <w:b/>
          <w:bCs/>
          <w:sz w:val="22"/>
          <w:szCs w:val="22"/>
        </w:rPr>
        <w:t xml:space="preserve">networking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communication between various system components and ensure consistent operation.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and implementation of </w:t>
      </w:r>
      <w:r w:rsidRPr="003813CA">
        <w:rPr>
          <w:rStyle w:val="span"/>
          <w:rFonts w:ascii="Arial" w:eastAsia="Century Gothic" w:hAnsi="Arial" w:cs="Arial"/>
          <w:b/>
          <w:bCs/>
          <w:sz w:val="22"/>
          <w:szCs w:val="22"/>
        </w:rPr>
        <w:t xml:space="preserve">wireless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network optimization, utilizing various technologies to bolster connectivity and performance in dynamic environments while ensuring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enhancing automation processes, creating efficient automated workflows to streamline tasks, and improving productivity within the engineering team by reducing time spent on manual testing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testing and validation of </w:t>
      </w:r>
      <w:r w:rsidRPr="003813CA">
        <w:rPr>
          <w:rStyle w:val="span"/>
          <w:rFonts w:ascii="Arial" w:eastAsia="Century Gothic" w:hAnsi="Arial" w:cs="Arial"/>
          <w:b/>
          <w:bCs/>
          <w:sz w:val="22"/>
          <w:szCs w:val="22"/>
        </w:rPr>
        <w:t xml:space="preserve">network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analytical skills to assess functionality and usability, while ensuring compliance with industry standards and protocols for maximum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applications leveraging </w:t>
      </w:r>
      <w:r w:rsidRPr="003813CA">
        <w:rPr>
          <w:rStyle w:val="span"/>
          <w:rFonts w:ascii="Arial" w:eastAsia="Century Gothic" w:hAnsi="Arial" w:cs="Arial"/>
          <w:b/>
          <w:bCs/>
          <w:sz w:val="22"/>
          <w:szCs w:val="22"/>
        </w:rPr>
        <w:t xml:space="preserve">networking concepts and protocols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effective infrastructure to support seamless connectivity and operational efficiency in business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knowledge of </w:t>
      </w:r>
      <w:r w:rsidRPr="003813CA">
        <w:rPr>
          <w:rStyle w:val="span"/>
          <w:rFonts w:ascii="Arial" w:eastAsia="Century Gothic" w:hAnsi="Arial" w:cs="Arial"/>
          <w:b/>
          <w:bCs/>
          <w:sz w:val="22"/>
          <w:szCs w:val="22"/>
        </w:rPr>
        <w:t xml:space="preserve">modem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solutions that enhance network connectivity, while maintaining a strong focus on performance and user experience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r w:rsidRPr="003813CA">
        <w:rPr>
          <w:rStyle w:val="span"/>
          <w:rFonts w:ascii="Arial" w:eastAsia="Century Gothic" w:hAnsi="Arial" w:cs="Arial"/>
          <w:b/>
          <w:bCs/>
          <w:sz w:val="22"/>
          <w:szCs w:val="22"/>
        </w:rPr>
        <w:t xml:space="preserve">automation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network system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insights and strategies to foster professional growth and skill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technical documentation of </w:t>
      </w:r>
      <w:r w:rsidRPr="003813CA">
        <w:rPr>
          <w:rStyle w:val="span"/>
          <w:rFonts w:ascii="Arial" w:eastAsia="Century Gothic" w:hAnsi="Arial" w:cs="Arial"/>
          <w:b/>
          <w:bCs/>
          <w:sz w:val="22"/>
          <w:szCs w:val="22"/>
        </w:rPr>
        <w:t xml:space="preserve">network designs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implementations, providing clear guidelines for future revisions and facilitating smoother onboarding for new team members and stakeholders 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smooth collaboration and code management across multiple teams while maintaining the integrity of the codebase and tracking changes effectively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and daily stand-ups, adapting quickly to evolving project requirements and demonstrating strong teamwork and collaboration in a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of </w:t>
      </w:r>
      <w:r w:rsidRPr="003813CA">
        <w:rPr>
          <w:rStyle w:val="span"/>
          <w:rFonts w:ascii="Arial" w:eastAsia="Century Gothic" w:hAnsi="Arial" w:cs="Arial"/>
          <w:b/>
          <w:bCs/>
          <w:sz w:val="22"/>
          <w:szCs w:val="22"/>
        </w:rPr>
        <w:t xml:space="preserve">wireless network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debugging techniques and tools to optimize performance while ensuring adherence to quality standards and user expectations throughout the testing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solutions through iterative testing and feedback, fostering a culture of continuous improvement in developed solutions by aligning to user needs and addressing potential performance bottlenecks.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team on industry trends and emerging technologies in </w:t>
      </w:r>
      <w:r w:rsidRPr="003813CA">
        <w:rPr>
          <w:rStyle w:val="span"/>
          <w:rFonts w:ascii="Arial" w:eastAsia="Century Gothic" w:hAnsi="Arial" w:cs="Arial"/>
          <w:b/>
          <w:bCs/>
          <w:sz w:val="22"/>
          <w:szCs w:val="22"/>
        </w:rPr>
        <w:t xml:space="preserve">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wireless communications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strategic planning efforts and collaborative discussions aimed at staying competitive and innovative.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tailored for civil engineering applications, focusing on planning and construction management, which 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automation tasks, improving project efficiency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implementation of </w:t>
      </w:r>
      <w:r w:rsidRPr="003813CA">
        <w:rPr>
          <w:rStyle w:val="span"/>
          <w:rFonts w:ascii="Arial" w:eastAsia="Century Gothic" w:hAnsi="Arial" w:cs="Arial"/>
          <w:b/>
          <w:bCs/>
          <w:sz w:val="22"/>
          <w:szCs w:val="22"/>
        </w:rPr>
        <w:t xml:space="preserve">web-based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digital solutions in civil IT, ensuring seamless user experiences while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technology stacks to enhance interactivity.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deployment of integrated systems for bidding and inspection processes, utilizing </w:t>
      </w:r>
      <w:r w:rsidRPr="003813CA">
        <w:rPr>
          <w:rStyle w:val="span"/>
          <w:rFonts w:ascii="Arial" w:eastAsia="Century Gothic" w:hAnsi="Arial" w:cs="Arial"/>
          <w:b/>
          <w:bCs/>
          <w:sz w:val="22"/>
          <w:szCs w:val="22"/>
        </w:rPr>
        <w:t xml:space="preserve">automation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verify system functionalities and maintain high-performance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applying </w:t>
      </w:r>
      <w:r w:rsidRPr="003813CA">
        <w:rPr>
          <w:rStyle w:val="span"/>
          <w:rFonts w:ascii="Arial" w:eastAsia="Century Gothic" w:hAnsi="Arial" w:cs="Arial"/>
          <w:b/>
          <w:bCs/>
          <w:sz w:val="22"/>
          <w:szCs w:val="22"/>
        </w:rPr>
        <w:t xml:space="preserve">problem-solving skills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resolve software issues, ensuring smooth functioning of applications in planning and paperless contracting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existing processes by implementing </w:t>
      </w:r>
      <w:r w:rsidRPr="003813CA">
        <w:rPr>
          <w:rStyle w:val="span"/>
          <w:rFonts w:ascii="Arial" w:eastAsia="Century Gothic" w:hAnsi="Arial" w:cs="Arial"/>
          <w:b/>
          <w:bCs/>
          <w:sz w:val="22"/>
          <w:szCs w:val="22"/>
        </w:rPr>
        <w:t xml:space="preserve">networking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communications, improving information flow within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for database management and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knowledge of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reliable data interchange between civil IT systems and external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identify requirements and implement features that aligned with broader project goals, demonstrating adaptability to evolving needs in complex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collaborated with team members, managing code effectively and fostering a culture of continuous improvement through regular code reviews and peer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training of new engineers, sharing industry knowledge of how digital solutions can optimize civil processes, connecting technical capabilities with real-world applications and operational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validation of systems linked to construction management, emphasizing attention to detail and adherence to quality assurance protocols to ensure system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networking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analyzing trends and troubleshooting issues to maintain optimal operational readiness of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mechanisms to continually refine applications and gather user insights for improved functionalities, adapting solutions to meet diverse user needs and industry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