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Development Engineer with 11 years of experience in software development, specializing in web and mobile applications. Proficient in JavaScript, TypeScript, and various modern frameworks with a strong understanding of DevOps practices and RESTful API architecture. Excels in collaborative environments, bringing innovative solutions and a track record of enhancing application performance and maintainability.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Java, Python, SQL, NoSQL, Bash,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Express.js, Spring Boot, jQuery, D3.js,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Containerization: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CI/CD, Jenkins, Git, Terraform, Ansible,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Microservices: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API, GraphQL, JSON, SOAP, HTTP, gRPC, Kafka, RabbitMQ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Mocha, Chai, Selenium, Postman, Grafana, Prometheus, ELK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Agile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Scrum, Kanban, Jira, Confluence, Slack, Trello, GitHub, Code Review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full-stack applications, ensuring high performance and responsiveness across various devices,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development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adhering to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owners and QA teams to define requirements, user stories, and acceptance criteria, ensuring the delivered features aligned with business goals and quality standards for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bi-weekly sprint planning meetings, code reviews, and architecture discussions, emphasizing collaboration and transparency to enhance productivity and maintain a high standard of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deployment processes, contributing significantly to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release procedures and improved application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integration tests across the application stack, utilizing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code reliability and facilitate easy regression testing before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the complete lifecycle of features from design to deployment, monitoring performance in production environments, actively troubleshooting and resolving any issues that arose post-launch.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observability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monitor application performance, improving service reliability and identifying areas needing optimization for better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knowledge-sharing sessions, mentoring junior developers on best coding practices and modern frameworks, fostering a culture of continuous learning and improvement across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architecture and design of microservices that improved scalability and maintainability of core platform functionalities in line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CPaaS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for communication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evolving project requirements and embraced emerging technologies, demonstrating flexibility and a commitment to personal and professional development in a dynamic remote work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postmortem reviews after production incidents, documenting lessons learned to reduce future risks and enhance the team's incident response capabilities and overall application resilience.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ensure iterative development practices and rapid delivery cycles, leading to faster feature rollouts and improved customer feedback incorporation into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code reviews, actively contributing to constructive feedback loops to streamline coding practices, and ensuring adherence to compliance and industry best practices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on-call rotations to support production issues and maintain system uptime status, demonstrating commitment to shared responsibilities in a collaborative remote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user experience by developing innovative UI components and backend services, integrating advanced communication features that aligned with modern trends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CPaaS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features for web applications in the Civil IT domain,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complex workflows essential for project management and construction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teams to understand client requirements for software solutions related to digital bidding and contracting, integrating user feedback to continuously improve product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methodologies, facilitating timely deliverables in a fast-paced environment, effectively collaborating with team members to ensure alignment on project objectives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to connect frontend applications to backend services, improving data integrity and user experience across various integrated platforms within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restructuring of existing applications into microservices architecture which enabled scalability and enhanced the ability to deploy updates independently across different system components.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collaborative refactoring sessions to align on coding best practices, resulting in increased code quality and shareable knowledge throughout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test-driven development practices, writing extensive unit tests to minimize bugs and ensure robust software delivery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development progress and facilitating agile ceremonies, ensuring effective communication and task management within the project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stakeholders to deliver on specific requirements related to inspection and contracting processes, ensuring digital solutions met regulatory mandates and client expectations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to track application performance, identifying opportunities for optimization and promptly addressing users' reported issues to enhance overall application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critical role in troubleshooting and resolving application issues,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containers efficiently, which improved deployment reliability in our cloud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improving team collaboration and productivity by promoting effective communication channels and the use of collaborative tools, ensuring all team members were aligned on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