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Software development professional with 11 years of experience focusing on web and mobile applications. Skilled in Informix, ESQL-C, and shell scripting, with a strong background in database engineering and applications management.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Informix, SQL Server, Oracle, MySQL, PostgreSQL,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ESQL-C, Java, Python, C#, JavaScript, Bash, Korn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Genero, Informix 4GL, Azure, .NET, Red Hat, HP-UX, SVN,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DevOps, AWS, Google Cloud, Docker, Kubernetes,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Web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SOAP, GraphQL, HTML/CSS, JavaScript Frameworks, Node.js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critical components of the SMILE application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ESQL-C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Informix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ensure optimal performance across multiple environments including Red Hat Linux and HP-UX.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executed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POSIX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shell scripts to automate daily operational tasks, increasing operational efficiency and reducing manual errors within the application maintenance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a primary technical resource supported by hands-on experience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Informix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performance tuning, backups, and high availability, ensuring system reliability and minimum downtime for the client.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enterprise infrastructure teams to align application development needs with current infrastructure capabilities, utilizing strong communication and project coordination skills to meet project deadlines.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modernization initiatives by refactoring legacy applications to meet current technical standards and improve user experience, demonstrating adaptability and keen attention to detail in execution.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source code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SVN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version control, ensuring all application deliverables were accurately documented and organized for future reference and audits.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reviews to ensure best practices and coding standards were met, contributing to a culture of continuous learning and development among peers.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character base and web-based application development efforts, enhancing user interaction through robust backend services powered by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Informix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related API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database schemas, ensuring all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operations were optimized for performance and scalability to accommodate increased user demand and data complexity.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managing database migrations and modernization efforts, coordinating with cross-functional teams to minimize impact and improve systems architecture comprehensively.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backup support to the Lead DBA, administering database operations, conducting routine checks, and executing disaster recovery plans to mitigate data loss risks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professional development to stay abreast of emerging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database management, contributing new ideas to enhance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SQL queries to perform data analysis and reporting, providing insights that informed strategic decision-making and operational improvements for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Linux/Unix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administration functions to maintain high-performance server environments tailored for development needs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technical documentation for both users and internal teams, facilitating knowledge sharing and reducing onboarding time for new team members.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user-centric web applications for industry-specific projects, ensuring adherence to client specifications and delivering high-quality solutions that drive business process improvements within civil IT contexts.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Informix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relational database systems effectively while ensuring data integrity and performance optimization across all project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software engineers to design and implement new features based on client feedback, demonstrating ability to iterate designs rapidly and respond to dynamic project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systems to modern platforms, which involved closely working with cross-functional teams, enhancing the integration of new functionalities and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for databases, using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expedite query times and thereby improving the overall user experience of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APIs into existing applications, enhancing functionality and providing seamless user interactions for applications tailored to construction management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technical specifications and documentation that guided development efforts and served as a reference for future enhancements and troubleshooting.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software development practices to ensure alignment with business objectives and timely project delivery while promoting a culture of collaboration among cross-functional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testing of software systems to ensure all applications met quality assurance standards before deployment, having a direct impact on user satisfaction and project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project coordination between civil engineering teams and IT development to ensure the delivered digital solutions adhered to industry standards and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paperless contracting solution that streamlined documentation processes for client construction projects, increasing operational efficiency within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source control systems effectively which led to organized project management and smoother iteration cycles throughout the software development lifecycle.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