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Developer with over 11 years of experience in designing, developing, and deploying web and mobile applications. Proficient in a diverse range of technologies and frameworks, with a strong emphasis on Vue.js, TypeScript, and Node.js. Adept at collaborating with cross-functional teams to deliver seamless software solutions and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Nuxt.js, React, Tailwind CSS, TypeScript, Sass, CSS Grid, Flexbox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TypeScript, Postgres, Supabase, MongoDB,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Docker, Netlify, Serverless Functions, AWS, Jenkins,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Jest, Mocha, Chai, Postman, Selenium, Bugzilla,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Payment &amp; Integration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Stripe, Plaid, SendGrid, Shippo, OpenAI, Axios, WebSockets,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Full Stack Developer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responsiveness and optimal performance, which significantly improved load times and user engagement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data retrieval and manipulation while adhering to best practices for secure and scalable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specifications, conducting regular code reviews and team meetings to ensure alignment with project goals and timelines, fostering an environment of open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testing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comprehensive testing of user interfaces and APIs, enhancing code reliability and reducing bugs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Netlify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hosting of web applications, integrating CI/CD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processes and streamline continuous integration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 type safety to both front-end and back-end applications, improving code maintainability and reducing the likelihood of runtime errors during application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SendGrid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payment processing and email notifications, which improved order management and customer communication across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creation of reusable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Shadcn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libraries, leading to a consistent visual identity and minimized design rework across various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focusing on structure and optimization of database queries to enhance application performance and efficiency in handling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methodologies, participating actively in daily stand-ups and sprint planning meetings, contributing to a culture of adaptability and responsiveness to changing project needs and client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 effectively, ensuring smooth collaboration within the development team and maintaining project history through systematic branching and merging.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machine learning features, enhancing application capabilities, and enriching user experiences through intelligent recommendations and user assistance.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architectural design of microservices, ensuring scalability and high availability of applications while maintaining strict adherence to security protocols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APIs and application features using Markdown, enhancing user onboarding and providing clear guidelines for development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best practices in coding, architecture, and application performance, fostering growth and improving team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within the civil IT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planning and management of construction projects,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accessibility in digital solutions aimed at civil engineering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integration of paperless contracting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improve data accuracy across multiple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handling and performance by implementing efficient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analyzing data queries for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to share progress on digital projects, ensuring alignment with departmental objectives and collaborative problem-solving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reliability and compliance with industry standards for civil technology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cross-company workshops to align project outcomes with client deliverables, focusing on the delivery of integrated software solutions that enhance the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JavaScript and frontend frameworks to develop prototypes for testing and feedback, which streamlined the design process and improved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provided support for end users, enhancing software adoption within client organizations while ensuring an understanding of new digital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database migrations and integrations with legacy systems, helping clients transition to modern software solutions while minimizing disruption to their ongoing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