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Developer with 11 years of experience in software development, emphasizing web and mobile applications. Proven expertise in developing and maintaining Python applications, utilizing FastAPI, Flask, and AWS services. Acknowledged for driving innovative solutions from concept through deployment, with a solid foundation in collaboration and code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Ruby,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FastAPI, Flask, Django,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DynamoDB,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CloudFormation,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Version Control:</w:t>
      </w:r>
      <w:r w:rsidRPr="003813CA">
        <w:rPr>
          <w:rFonts w:ascii="Arial" w:eastAsia="Century Gothic" w:hAnsi="Arial" w:cs="Arial"/>
          <w:sz w:val="22"/>
          <w:szCs w:val="22"/>
        </w:rPr>
        <w:t xml:space="preserve"> unittest, pytest, Git, GitHub,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Tools:</w:t>
      </w:r>
      <w:r w:rsidRPr="003813CA">
        <w:rPr>
          <w:rFonts w:ascii="Arial" w:eastAsia="Century Gothic" w:hAnsi="Arial" w:cs="Arial"/>
          <w:sz w:val="22"/>
          <w:szCs w:val="22"/>
        </w:rPr>
        <w:t xml:space="preserve"> Celery, API Gateway, S3, SNS, CloudWatch, DataDog,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high-performance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while utilizing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team members to ensure deployment of seamless solutions fitting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testable, and well-documented code, ensuring high quality and maintainability, and applied best practices in software design to enhance product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effectively sharing knowledge within cross-functional teams to minimize bugs and improve overall application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production experience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native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resilient cloud applications, optimizing cost structures while enhancing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programming patterns to create efficient data handling processes using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effectively managed concurrent tasks within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Fine-tuned existing systems for performance, reducing resource consumption and improving response times while ensuring robust solutions aligned with project demands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development teams, demonstrating adaptability and collaboration skills to align with overarching project goals and to support colleagues in code integration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event-driven architecture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improving overall system performance and responsiveness of various applications under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streamlined and reliable cloud infrastructure deployment processes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containerization strategies, particularly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through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deployment efficiency and process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logging and monitoring solutions utilizing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yielding insights into application performance and facilitating timely identification of system anomalies.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testing methodologies with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confidence in application code and ensuring high application quality before deployment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of new team members, documenting workflows and standards while providing support in adopting streamlined practices within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Meticulously tracked project documentation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in code management and project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explored emerging technologies, contributing to the strategic planning of the department’s technical roadmap and aligning it with overall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the civil IT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focusing on digital solutions for planning and management within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and optimized backend systems for applications critical to bidding and construction management, ensuring projects maintain compliance with industry regulations and enhance user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to analyze project requirements and facilitate seamless integration of software solutions across a wide range of civil IT applications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and system optimization using effective strategies, ensuring high-quality outputs for clients focused on construction management and inspection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structured data in applications, providing efficient data retrieval solutions that supported critical operation functions in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evolution of software applications by participating in daily stand-ups and scrums dedicated to improving team synergy and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practices while developing solutions that targeted pain points in civil IT, supporting effective communication between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Coded automated test cases and performed smoke testing for web and mobile applications, ensuring high performance and availability in end-user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performance and made iterative improvements based on user experience to align with expectations of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features with attention to detail and accessibility, ensuring applications met high standards for usability and compliance with industry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Agile project management frameworks by actively contributing to sprint planning, retrospectives, and stakeholder reviews, enhancing team performance and productivity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ensuring meticulous management of source code and team collaboration, contributing to faster deploy 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