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over 11 years of experience in designing and implementing backend solutions and APIs for varied applications. Skilled in developing scalable cloud-based services with a focus on long-term maintainability and clean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Express.js, Spring Boot,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Swagger/OpenAPI, JWT authentication, Webhooks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through code refactorings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performance and maintainability while ensuring adherence to the architectural standards and performance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and well-documented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achieving better integration and interaction among various internal and external systems in a cloud-based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schemas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multiple applications, ensuring optimal read/write performance while maintaining data integrity and accessibility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discuss technical designs and architectural strategies, contributing from a backend perspective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troubleshooting and debugging efforts, delivering enhancements to existing system processes, significantly reducing downtime and improving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clean coding practices and thorough documentation processes, promoting maintainable codebases and facilitating easier onboarding of new team members and knowledge transfer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optimize queries, ensuring swift response times and efficient data retrieval methods as part of backend service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 cloud environments for efficient deployment and scaling of applications, enabling practices that support sustainable development workflows and quick rollbacks if necessary.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constructive feedback to peers and ensuring the development of high-quality, bug-free software solutions that align with project goals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clean architecture methodologies across projects, ensuring reduced complexity and enhanced code reusability, leading to shorter development cycles and improved testing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benchmarking using modern tools, refining processes to enhance system throughput and responsiveness, which directly impacted user satisfaction positively.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methodologies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fostering an agile environment where continuous improvement is championed.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extensive documentation for API endpoints and backend services, improving communication within the team and providing clarity to stakeholders regarding project updates and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third-party services and data sources by designing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Webhook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expanding integration capabilities and facilitating dynamic data retrieval options for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diversity and inclusion in tech by participating in relevant forums and mentoring initiatives, contributing to a positive work environment that nurtures growth and collaboration.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solutions in support of civil IT applications, including systems for planning, bidding, construction management, and digital inspections, maximizing efficiency and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partnerships with cross-functional teams to ensure that all software solutions fit seamlessly with existing business processes within the civil IT space, enhancing functionality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application architecture of digital solutions through code enhancements and best practices, thereby reducing instances of bugs and elevating software reliability for clients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and stakeholders to gather requirements, ensuring that all software solutions met expectations and contributed to efficient, paperless contracting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collaborating on feature branches and maintaining code integrity while managing multiple releases and patches efficiently across active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migrations and updates relevant to civil IT projects, applying principles of safe computing and performance optimization to ensure system stability and data security throughout.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extensively to the testing phases, applying automated testing strategies to validate backend services and ensuring that all user stories were met before deployment purposes.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APIs for integration with inspection tools, enhancing the digital experience in civil management and simplifying interactions for end-users within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architecture design sessions to proactively address potential system bottlenecks, contributing innovative solutions that directly improved system throughput in complex environments specific to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continuously monitor, maintain, and iterate on production systems, embracing reliability engineering principles to enhance overall application lifecycle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new tools and technologies, empowering fellow team members to grow technically and adopt industry best practices in backend development and API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in quickly learning new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management of cloud resources, translating that knowledge into practical solutions for team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