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particularly in web and mobile applications. Proficient in designing and implementing scalable solutions using modern technologies, with a strong focus on cloud environments and backend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Go, C#,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Angular, Express.js, GraphQL,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CloudFormation, Cloud Functions, S3, Lambda, Cloud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Stores: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Docker, Kubernetes, Jenkins, JUnit,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TDD, Pair Programming,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maintainability while leading architectural discussions with cross-functional teams to align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solutions across various platforms, enhancing data flow efficiency and quality while complying with security and governance standards for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discussions to assess and integrate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decisions that improved development workflows and enabled seamless deployment of services 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programming, fostering a culture of learning and knowledge sharing while ensuring adherence to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excellence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performance bottlenecks in backend services and implemented solutions that enhanced system reliability and scalability, contributing to increased application throughput and decreased latency across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Data teams to refine requirements and translate them into actionable technical tasks, ensuring clarity and alignment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and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frequent releases and improved delivery speed while automating deployment processes to reduce human error and enhance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detailing system architectures and data workflows, facilitating knowledge transfer and providing a reference for future development and maintenance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operational observability practices, ensuring robust logging, tracing, and metrics for all applications, enabling proactive issue detection and resolution before impacting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discussions, contributing to the organization's technical roadmap and identifying opportunities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systems to add value to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across diverse teams, ensuring that technical solutions were ergonomically designed and effectively communicated to non-technical stakeholders, thus enhancing overall project alignment and execution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emphasizing code quality and maintainability, contributing to an increase in the overall quality of the codebase and reduction of technical debt for sustainable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solutions that focused on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efficiency, leveraging cloud environments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modern, scalable applications that achieved business objectives with minimal friction.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database schemas and server-side logic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across data-intensive operations and optimizing query performance under high-load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AI/ML-enabled workflows to enhance data processing capabilities, ensuring that solutions were data-driven and responsive to evolving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functionality like project management and data analysis for construction management tasks in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various frontend applications in civil IT systems, facilitating smooth data exchanges and ensuring clients received timely updates about project statuses.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application features, promoting a seamless handover between phases of development and ensuring that product specifications aligned with client requirements and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existing infrastructure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allowing for faster deployment and reducing the time from development to production without compromising on quality 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integration, ensuring that code commits were automatically tested and deployed in a robust and repeatable manner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infrastructure and code design for ongoing projects to identify areas for improvement, resulting in enhanced performance, clearer technical specifications, and reduced technical debt for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newer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scale and modernize applications that required lower operational costs and better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validating code functionality and ensuring high coverage to mitigate risks related to software updates or new feature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field engineers to understand technical needs, translating real-world requirements into actionable technical specifications that informed product development and feature enhancements, leading to increased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developer documentation to support knowledge sharing and onboarding processes, ensuring team members had the resources necessary to initiate their contributions effectively or troubleshoot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 and retrospective meetings, refining the workflow within the team and helping improve productivity by mitigating identified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developers on emerging technologies related to civil IT applications, fostering a culture of continuous learning and extending team capabilities towards advanced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