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designing, developing, and maintaining web and mobile applications. Proficient in Python, Go, PHP, and various frameworks, emphasizing robust security practices and maintaining high performance in software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PHP, Go, C++, C, VB, Delphi,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Django, Flask, Spring, React, Angular,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Redis, Oracle, SQL Server,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CI/CD,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Security Tools:</w:t>
      </w:r>
      <w:r w:rsidRPr="003813CA">
        <w:rPr>
          <w:rFonts w:ascii="Arial" w:eastAsia="Century Gothic" w:hAnsi="Arial" w:cs="Arial"/>
          <w:sz w:val="22"/>
          <w:szCs w:val="22"/>
        </w:rPr>
        <w:t xml:space="preserve"> Selenium, JUnit, Postman, Burp Suite, OWASP ZAP, Jest, Mocha, Gatling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Qlik, Configuration Management, Agile, Scrum, Kanban, RESTful APIs, GraphQL,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develop, and maintain scalable software applications, ensuring high performance and user experience across diverse platforms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programming languages.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innovative solutions in troubleshooting and debugging software applications, implementing improvements in security practices while ensuring adherence to industry standards and compliance requirements within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software testing and quality assurance to enhance reliability and performance, utilizing modern testing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robustness before production 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clients and stakeholders to gather requirements effectively, translating business needs into functional software designs by utilizing Agile methodologies and iterative development processes for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security measures to protect sensitive data, including regular system updates and security audits while monitoring potential vulnerabilities in software applications and infrastructure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to remain current with emerging technologies and industry trends, frequently applying new tools and practices to improve code quality and development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 sessions and provided mentorship to junior engineers, fostering a collaborative environment that encouraged knowledge sharing and skill enhancement while ensuring high coding standards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detailed project documentation, including design specifications and software architecture, to promote knowledge transfer and ensure clarity of intent and functionality for future development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user experience research efforts to optimize application interfaces, integrating user feedback into software design to enhance usability and performance metrics effectively as per client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system configurations and deployments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scalability and deployment speed while ensuring adherence to configuration management best practices without compromising service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Integrated Development Environments (IDEs) and code editors to streamline development processes, ensuring effective project management and efficient debugging techniques to enhance overall productivity of software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code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practices that promote collaboration and accurate tracking of software changes across project lifecycles, facilitating better team synchronization for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web services to facilitate seamless integration with third-party applications, ensuring interoperability across platforms and maximizing reach and functionality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using tools like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conducted performance tuning to enhance application responsiveness under heavy load situations, effectively improving user experience during peak usage hours.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focusing on technical debt remediation by refactoring legacy code and improving existing applications' architecture, thereby increasing maintainability and performance across systems.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for civil IT applications, focusing on digital solutions that streamline planning, bidding, and construction management processes, achieving improved paperwork efficiency in municipal contracting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blend of client requirements and industry standards for engineering and construction to deliver user-friendly interfaces, designing software that aids in inspection and project management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testing and validation of software solutions, using industry-standard methods to ensure high functionality and client satisfaction in the deployment of civil IT systems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processes and continuous integration pipelines to streamline software releases across various platforms, mitigating risks and ensuring faster deployment while optimizing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collaborative team projects, providing essential support and assistance on various software initiatives while fostering an open environment for knowledge sharing among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client-facing efforts by actively participating in user training and feedback sessions, ensuring software solutions deliver expected outcomes and enhancing client-user relationships through effective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database solutions that support civil engineering applications, utilizing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availability for real-time access during project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techniques to present complex datasets effectively, allowing stakeholders to make informed decisions based on precise and actionable insights derived from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programming frameworks and practices to modernize legacy systems, ensuring compatibility with current technologies and improvements in software functionality for user-facing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analyses to identify areas for improvement, recommending and executing enhancements to existing processes and software tools catering specifically to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workshops, collaborating with cross-disciplinary teams to define project scopes and timelines aligned with client needs, contributing to the successful delivery of IT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application lifecycle through comprehensive documentation detailing software implementation processes, system architecture, and regular maintenance activities to support long-term sustainability in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