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Proficient Software Developer &amp; IT Support with over 11 years of experience in software development, specializing in web and mobile applications. Demonstrated skills in JavaScript, React, Node.js, and AWS, alongside a solid foundation in IT support for seamless operational functionality.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CSS, SQL, HTML,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Express,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Postman, GitHub, Docker,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MongoDB, PostgreSQL,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Travis CI, CircleCI, Git,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robust internal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workflows for various teams, significantly enhancing operational efficiency via seamless integrations with third-party platforms and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serverless functions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service scalability and maintaining the high availability of API services that support critical internal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the CTO to ideate and implement technology solutions that contribute across departments, ensuring alignment with strategic objectives and enhancing user experiences company-wide.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efficient and maintainable codebases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rapid development cycle and harnessing the power of reusable components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multiple REST APIs into existing internal systems, facilitating real-time data exchange and improving reporting capabilities across department needs in a cloud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and participated in team stand-ups, cultivating a culture of collaboration and shared knowledge that ensures high-quality product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troubleshooting and problem resolution for IT support tasks, addressing connectivity issues and system access challenges with proven analytical thinking and effective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ongoing evolution of the codebase through modernization efforts, ensuring that the team leverages the latest updates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solutions effectively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storage and retrieval necessary for analytical processes and reporting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internal database architecture and reporting processes, supporting management decision-making with BI integrations that lead to better long-term strategy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with the onboarding of new team members, including account creation and equipment configuration, that streamlined operations and ensured compliance with IT policies.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initiative in staying up-to-date with technological trends in the real estate industry, contributing fresh ideas for application development to impact community management and resident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formation of IT infrastructure processes to support a fully remote workforce, bolstering company operations and employee experience in a digital-first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AI development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coding efficiency, facilitating faster feature deliverables while supporting individual capability development in writing production-ready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Standardized documentation processes for internal tools and IT support, enhancing knowledge sharing and easing the onboarding process for new staff.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with software development for civil engineering clients,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planning and inspection platforms that streamline construction management workflows, leading to improved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 seamless data interaction between various building management systems and mobile applications, improving client engagement and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focused on improving documentation processes within civil projects,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that align with user requirements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IT support efforts by resolving technical issues related to software and network problems, ensuring constant availability and functionality of client digital solutions during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store and manage civil engineering data, enhancing data accessibility and accuracy for construction management, enabling better planning and efficiency for client ROI.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assistance during project transitions, including software validation and equipment setup, ensuring a smooth transfer of operational capabilities and minimizing interruptions in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professional development to stay updated on industry innovations and software solutions, applying best practices to enhance digital services offered to civil IT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client needs and provide tailored technological solutions that address specific challenges within civil engineering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testing and quality assurance processes for various applications ensuring that final products met stringent industry standards for functionality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sessions on newly developed systems for clients in the civil sector, fostering confident and knowledgeable user bases for new digital tools that improve operational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IT infrastructure components, ensuring all software applications were up-to-date, functionality was guaranteed, and the securing of sensitive project information was prioritized.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user accounts and systems for civil IT projects, implementing best practices that prioritize security and accessibility of digital solutions that cater to project-specific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