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Application Developer with 11 years of comprehensive experience in software development, primarily focused on designing and implementing web and mobile applications. Proven ability in RPA, Java, Python, and SQL, alongside hands-on experience with Automation Anywhere and UIPath, to develop efficient solutions that enhance productivity and customer satisfaction. Highly adept at collaborating with cross-functional teams to identify automation opportunities and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Ruby, SQL, Perl,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RPA Tools:</w:t>
      </w:r>
      <w:r w:rsidRPr="003813CA">
        <w:rPr>
          <w:rFonts w:ascii="Arial" w:eastAsia="Century Gothic" w:hAnsi="Arial" w:cs="Arial"/>
          <w:sz w:val="22"/>
          <w:szCs w:val="22"/>
        </w:rPr>
        <w:t xml:space="preserve"> Automation Anywhere, UIPath, Microsoft Power Automate, ABBYY, Blue Prism, Katalon Studio, Puppeteer, SikuliX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Django, Flask, Node.js, React.js, Angular, .NET Core,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Servers:</w:t>
      </w:r>
      <w:r w:rsidRPr="003813CA">
        <w:rPr>
          <w:rFonts w:ascii="Arial" w:eastAsia="Century Gothic" w:hAnsi="Arial" w:cs="Arial"/>
          <w:sz w:val="22"/>
          <w:szCs w:val="22"/>
        </w:rPr>
        <w:t xml:space="preserve"> MySQL, PostgreSQL, MongoDB, Oracle DB, SQLite, Microsoft SQL Server, Linux, Windows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Techniques:</w:t>
      </w:r>
      <w:r w:rsidRPr="003813CA">
        <w:rPr>
          <w:rFonts w:ascii="Arial" w:eastAsia="Century Gothic" w:hAnsi="Arial" w:cs="Arial"/>
          <w:sz w:val="22"/>
          <w:szCs w:val="22"/>
        </w:rPr>
        <w:t xml:space="preserve"> Agile, DevOps, CI/CD, TDD, Microservices, REST APIs, SOAP APIs,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Project Management:</w:t>
      </w:r>
      <w:r w:rsidRPr="003813CA">
        <w:rPr>
          <w:rFonts w:ascii="Arial" w:eastAsia="Century Gothic" w:hAnsi="Arial" w:cs="Arial"/>
          <w:sz w:val="22"/>
          <w:szCs w:val="22"/>
        </w:rPr>
        <w:t xml:space="preserve"> Git, Jira, Docker, Kubernetes, Confluence, Azure DevOps, Scrum, Kanban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RPA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Anywhere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UIPath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automating processes that significantly enhanced operational efficiency within the U.S. District Court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the CM/ECF operations team to identify business process automation opportunities, ensuring that all stakeholders were engaged throughout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technical specifications and user manuals for RPA solutions, ensuring documentation clarity and regulatory compliance in accordance with federal court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of RPA solutions to validate functionality and ensure adherence to quality standards, addressing any issues promptly to minimize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contributing to the enhancement of coding standards, best practices, and overall team development processes to maintain consistent quality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prioritized automation opportunities from both a technical and business perspective, balancing project feasibility with organizational objectives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application developers and database administrators to manage API and database access requirements, fostering efficient communication and project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thorough documentation processes were adhered to, maintaining technical records that support ongoing development and facilitate knowledge sharing with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regular reports on RPA performance to stakeholders, articulating insights and recommendations for continuous improvement and scalability of automation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Agile development processes by participating in daily stand-ups, sprint planning, and retrospectives, fostering a culture of collaboration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RPA tools and best practices, assisting in their professional growth and enhancing overall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RPA technologies and industry trends, ensuring that development practices remain relevant and integrated with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solutions for RPA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troubleshooting issues quickly as they arose.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technological solutions to both technical and non-technical stakeholders, enhancing the transparency of project impacts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adaptability in response to changing project requirements, maintaining project timelines while ensuring the delivery of high-quality RPA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the design and implementation of the entire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RPA capabilities into existing applications, streamlining processes that improved the efficiency of construction management workflows for civil IT project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on Agile projects, executing sprints to deliver functional software that meets client specifications and addresses market needs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unit and integration testing, collaborating with quality assurance teams to detect issues early in the development process and implementing fixes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refine processes, ensuring that solutions are aligned with user needs and industry standards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issues through meticulous debugging and testing, applying analytical skills to troubleshoot software discrepancies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tasks, planning sprints and tracking progress which enhanced accountability and task completion rates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uphold coding standards and improve code quality across platforms, mentoring peers to foster a culture of continuous improvement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with the transition to digital contracting environments, enhancing project management capabilities through the implementation of innovative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end-users, which facilitated smoother adoption of new technologies across departments and bolstered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managed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efficient access for application components relevant to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and implementation of application architecture that supports scalability and sustainability in various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