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Site Reliability Engineer with 11 years of experience in software development, focusing on web and mobile applications. Proficient in AWS, Linux, and automation tools, with strong analytical skills and the ability to perform under pressure. Seeking to leverage expertise in building reliable, scalable systems to enhance operational efficiency in a dynamic financial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Lambda, CloudWatch, EC2, ECS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Management:</w:t>
      </w:r>
      <w:r w:rsidRPr="003813CA">
        <w:rPr>
          <w:rFonts w:ascii="Arial" w:eastAsia="Century Gothic" w:hAnsi="Arial" w:cs="Arial"/>
          <w:sz w:val="22"/>
          <w:szCs w:val="22"/>
        </w:rPr>
        <w:t xml:space="preserve"> Terraform, Ansible, Git, CI/CD,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Shell Scripting, Ruby,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RHEL, Rocky, Ubuntu, Debian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RDS, MySQL,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Tools:</w:t>
      </w:r>
      <w:r w:rsidRPr="003813CA">
        <w:rPr>
          <w:rFonts w:ascii="Arial" w:eastAsia="Century Gothic" w:hAnsi="Arial" w:cs="Arial"/>
          <w:sz w:val="22"/>
          <w:szCs w:val="22"/>
        </w:rPr>
        <w:t xml:space="preserve"> Prometheus, Grafana, New Relic, Nagios,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Site Reliability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incident response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to optimize system performance and enhance operational reliability, ensuring smooth functionality of critical applications in a fast-paced finance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improve system configurations, resulting in improved efficiency and reduced manual intervention.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activities across cloud-based applications,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achieve high availability and reliability, directly supporting business needs in finance and investment banking.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during capacity planning sessions, effectively predicting system requirements and ensuring resources were allocated efficiently for new projects and application developments.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security reviews and implemented best practices, ensuring compliance with regulations and safeguarding sensitive data against potential vulnerabilities in cloud-native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the adoption of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(IaC) along with CI/CD pipelines to automate deployment processes, enhancing the speed and reliability of application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team members in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administration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strategies, promoting a culture of continuous learning and knowledge sharing within the DevOps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dashboards using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real-time insights into system health and performance, thereby enabling proactive issue resolution before user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like </w:t>
      </w:r>
      <w:r w:rsidRPr="003813CA">
        <w:rPr>
          <w:rStyle w:val="span"/>
          <w:rFonts w:ascii="Arial" w:eastAsia="Century Gothic" w:hAnsi="Arial" w:cs="Arial"/>
          <w:b/>
          <w:bCs/>
          <w:sz w:val="22"/>
          <w:szCs w:val="22"/>
        </w:rPr>
        <w:t xml:space="preserve">Athena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Systems Manager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analytics and operational tasks, helping to drive decision making with accurate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on-call responsibilities during weekends, ensuring 24/7 operational support and immediate response to incidents that could potentially impact trading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collaborated with developers on code reviews, ensuring best practices were followed and maintaining high standards in code quality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discussions to assess system performance and identify areas for enhancement, ensuring alignment with industry best practices in SRE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strategies using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operational metrics and incidents, facilitating the identification of recurring issues and patterns that could be addressed to elevate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technologies and tools into existing workflows to improve system reliability and operational efficiency, keeping the team updated with industry trends and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post-mortem analysis on incidents to derive lessons learned and implemented strategies to prevent future occurrences, reinforcing a proactive approach to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architecture solutions for cloud-based applications within the civil IT sector,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 enhance project management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with CI/CD pipelines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high-quality software in time-sensitive environments for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facilitate effective communication and understanding of project goals, ensuring transparency and alignment throughout the software lifecycle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front-end integration for various digital solutions in civil IT, enhancing user experience and process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infrastructure deployment processes, leading to accelerated turnaround times for project applications aimed at construction management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trends and improved data retrieval mechanisms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enhancing overall application responsiveness for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execution of software solutions for bidding applications, implementing user feedback loops to continually refine functionality based on user needs and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to ensure timely delivery of project milestones, fostering a cooperative team environment focused on continual improvement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risk assessments and security evaluations on software related to civil IT to ensure compliance with regulations while maintaining a focus on operational integrity and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to disseminate information about best practices and new technologies, empowering team members in managing project workflows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users and stakeholders on software functionalities and updates, ensuring seamless transitions in the adoption of new technologies and fostering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documentation and user manuals for various software solutions, enhancing usability and supporting a smooth onboarding process for new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