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Site Reliability Engineer with 11 years of experience in software development, focusing on building reliable, scalable web and mobile applications. Proficient in automation and systems monitoring, committed to enhancing infrastructure performance through innovative solutions and troubleshooting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JavaScript, Ruby, Bash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OpenShift, Docker, Helm, Containerd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Splunk,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Jenkins, Git, Travis CI, CircleCI, GitLab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operational tasks, reducing manual intervention and improving the overall reliability of services through enhanced CI/CD practices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industry-standard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health and performance metrics in real-time, utilizing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address incidents and ensure systems meet KPIs.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Kubernetes and OpenShift clusters effectively, deploying and scaling applications while ensuring adherence to best practices for security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systems across various platforms, streamlining incident response times and fostering a proactive approach to infrastructure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post-incident reviews that identified root causes, significantly improving future incident response strategies while promoting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Terraform scripts to facilitate the automated provisioning of cloud infrastructure, ensuring environments were reproducible and scalable.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application deployment workflows, enhancing overall operational efficiency and reducing time to market for application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improvements in application stability by optimizing resource allocation and system performance through data-driven decision-making based on historical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rotational on-call support, engaging in incident response efforts and conducting root cause analyses to inform risk mitigation strategies across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disaster recovery protocols, ensuring minimal downtime and optimal data protection for critical application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system architecture, operational procedures, and incident management protocols, enabling knowledge sharing and enhancing team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observability tools to enhance visibility into application performance, enabling teams to resolve issues rapidly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sprint planning sessions, providing technical insights to inform project timelines and deliverables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automation frameworks to reduce deployment bottlenecks, improving overall throughput of application releases within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collaborations by mentoring junior engineers, sharing industry best practices, and fostering a culture of continuous learning in the DevOps space.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and deploying scalable digital solutions for civil IT, focusing on improving construction management and inspection processes by leveraging innovative technology and integrating with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workflows within civil IT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among teams and modernizing legacy systems for better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practices with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of web applications that supported digital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translate them into actionable development tasks, ensuring alignment with business goals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optimize performance, and facilitate remote collaboration for construction project teams, integrating with monitoring tools for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applications, ensuring they met the needs of users and project specifications, which enhanced overall user experience in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throughout project lifecycles, ensuring adherence to development best practices and quality standards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benchmarks and guidelines for cloud resource optimization as part of ongoing cost management strategies for digital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validation processes to ensure robust application performance and reliability, reducing the likelihood of issues in high-stakes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teams on the use of new tools and technologies, boosting adoption rates and ease of use for digital solutions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effectively, providing comprehensive reports and maintaining logs of changes for versions released to clients in the civil engineering field, ensuring compliance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digital platforms during the transition to paperless contracting, leveraging strong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resolve issues promptly and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