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Resourceful Site Reliability Engineer with 11 years of experience in software development, specializing in web and mobile applications. Proficient in architecting scalable infrastructures, optimizing CI/CD pipelines, and ensuring high availability of cloud services. Adept at troubleshooting complex issues while adapting quickly to fast-paced environments, successfully implementing best practices in DevOps and infrastructure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Cloudflare, Terraform, Ansible, Pulumi,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Helm, OpenShift, K3s, Mesos, Kubernetes Networking, Docker Compose,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GitHub Actions, CircleCI, Bitbucket Pipelines, Spinnaker, Argo CD,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CloudWatch, DataDog, ELK Stack, BetterStack, Splunk,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Java,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DNS, TLS, Routing, Firewall Management, Load Balancing, Kubernetes Networking, WAFs, Bot Mitigation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native components to ensure secure and efficient operations, reducing downtime and enhancing system reliability for critical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implementing automated scaling and deployment strategies to enhance performance and operational efficiency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improved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automated testing and deployment processes, ensuring quick turnaround of new features and enhanced infrastructure workflows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CDNs to enhance website performance, implementing advanced bot mitigation and scraping controls to protect critical assets and improve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monitoring solutions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alerting and observability across systems to proactively address potential issues before they impact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engineering teams to support deployments and diagnose production issues swiftly, improving overall production readiness during high-traffic events and enhancing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incident response processes by automating workflow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recovery times and improving team efficiency during critical outages.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investigations into production incidents, quickly delivering corrective actions under tight timelines, reinforcing infrastructure reliability and promoting a culture of proactive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Networking and Security protocols, ensuring compliance with best practices while implementing security measures seamlessly into cloud-native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promoting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the team, enhancing collaboration and efficiency in managing infrastructure as code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infrastructure projects, making it easier for team members to understand and adapt to evolving systems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Lead-by-example in adopting modern agile practices, advocating for flexibility and adaptability in technologies and team workflows to align with rapidly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and architecture discussions, contributing to strategic decisions that drive technology improvements and operational efficiency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infrastructure automation and security best practices during team training sessions, raising awareness and expertise in critical areas to improve overall operational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identity and access management for cloud resources, enforcing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 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security visibility across all public-facing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which supported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and collaboration across multi-disciplinary teams tackling construction management and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 infrastructure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planning, bidding, and inspection workflows for civil engineering projects, integrating automation to streamline operations substantially.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of civil IT solutions, significantly reducing manual intervention and minimizing errors across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provide technical insights during the development of software solutions, enhancing stakeholder engagement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allowing seamless deployment and scaling for various project management tools utilized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existing systems and recommended enhancements to improve security protocols and scalability, ensuring architectural decisions aligned with long-term vision for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high-level system architectures, providing insights on infrastructure needs for civil IT projects for better alignment of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visibility for project teams, allowing prompt detection and resolution of performance or reliability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maintenance of legacy code bases while transitioning to modern frameworks, facilitating smoother project evolution and improving long-term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best practices in application security,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WAFs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bot management techniques vital for protecting web applications against vulnerabilities and emerging threats.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sprint planning and retrospectives to continuously refine development processes, fostering a culture of iterative improvement for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of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client needs, enhancing user experience through highly scalable and resilient architecture based on industry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