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backend and server-side technologies for web and mobile applications. Proven ability to solve complex issues, optimize performance, and ensure system reliability using a range of technologies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C#, Python, Java, JavaScript, SQL, HTML/CSS,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Slim, Symfony, Unity, Node.js, CodeIgniter, Express,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Composer, Webpack, Vagrant,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Couchbase, Redis, SQLite, NoSQL,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JIRA,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features for a high-traffic mobile casino game, enhancing performance and reliability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hundreds of thousands of daily active users and dynamic content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remote setting, effectively communicating progress and addressing challenges to ensure timely delivery of features and project milestones aligned with product vision and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for backend services, significantly improving deployment processes and enabling rapid iteration on new features and live operations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client-side functionalities that complemented server-side operations, ensuring seamless player experiences and maintaining feature parity across platforms for broader audience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server architectures, applying load-testing techniques and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improve code quality and reduce time to production while ensuring consistent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APIs for game events and interactions, employing RESTful practices and API documentation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with frontend applications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logging and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detect anomalies in real-time, facilitating proactive issue resolution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A/B testing frameworks and analytics tools to drive data-informed decisions for feature development, enhancing player engagement through targeted content deployment and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retrospectives, contributing to the overall efficiency of the team and adapting to evolving project needs while prioritizing deliverables effectively per stakeholder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documentation practices for systems architecture and user workflows, fostering knowledge transfer across the team and ensuring sustainability of backend systems as the team scales and evolves.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ownership and accountability by proactively debugging issues within live environments, rapidly diagnosing complex system failures, and deploying resilient fixes to uphold user experience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enhanced internal tools for operations and A/B testing, empowering game producers and QA teams with user-friendly interfaces for managing game performance and new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backend technologies and best practices, fostering an environment of continuous learning and technical growth while leading by example in code reviews and solution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owner's mindset while interfacing with stakeholders to align on project visions and translate non-technical requirements into actionable technical tasks for comprehensive feature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digital solutions for planning, bidding, and construction management, ultimately improving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gather software requirements and translate them into technical specifications, enhancing overall project execution through clear communication and adaptability within multidisciplinary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user-friendly interfaces that simplified document management and improved accessibility across platforms for both clients and field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software development cycles, participating actively in daily stand-ups and sprint reviews to ensure project alignment with client timelines and deliverable expectations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databases for high availability and performance,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unstructured data requirements in construction management software, effecting better data retrieval and analysis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 to streamline the development process, ensuring code reviews and quality checks were performed consistently, thus reducing software defects in production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 endpoints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with third-party services and improving functionality for civil IT software solutions, enhancing the interconnectedness of various project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software development best practices and technologies, fostering professional development by sharing experiences and encouraging exploration of innovative solutions to complex problems.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debugging of production systems with a focus on fault tolerance and robustness, generating effective resolutions to live issues and ensuring minimal downtime for critical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adopting responsive design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web applications catered to a diverse audience across various devices and platforms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with end-users to gather feedback directly from clients, ensuring software aligned with expectations and addressing concerns proactively to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that reflected software architecture and workflows, allowing for easier onboarding of new team members and serving as a resource for future project iterations to aid knowledge retention.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