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Proven track record in building production systems and collaborating with cross-functional teams to deliver impactful solutions. Proficient in React and a variety of backend technologies, with strong understanding of systems design and operational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Ruby, Java, HTML5, CSS3,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Ruby on Rails, Django, Angular,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Webpack, Babel, Postman,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Firebase, SQLite, Redis, Oracle 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Terraform, CircleCI, GraphQL, RESTful 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design and development of web applications at Blend360,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highly responsive and accessible user interfaces, enhancing overall user satisfaction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at Blend360 to define product features and requirements, ensuring the timely delivery of innovative solutions in a fast-paced,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system performance and ensuring reliable data management to positively impact business operations and customer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continuous integration and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development workflow and reducing deployment times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and decisions regarding system architecture at Blend360, focusing on scalability, maintainability, and performance improvements while fostering a collaborative team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at Blend360, providing guidance on best coding practices and technical problem-solving, fostering a knowledge-sharing environment that promotes team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productivity at Blend360, balancing efficiency with code quality and maintaining a thorough understanding of the codebase being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product stand-ups and retrospectives at Blend360, promoting a culture of transparency and continuous improvement while focusing on delivering high-quality software fast.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feedback on current applications at Blend360, integrating user insights into iterative development cycles to refine product features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monitoring and logging practices at Blend360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proactive issue resolution and increased reliability of production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modern development paradigms such as Microservices and Serverless architectures at Blend360, ensuring that applications are adaptable to changing business needs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testing strategies at Blend360, implementing unit, integration, and acceptance tests to ensure software quality and reliability before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 at Blend360, working with logistics and warehouse teams to understand workflow requirements and ensure software solutions are tailored to their operational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at Blend360, promoting high-quality standards and adherence to industry best practices amongst team members, significantly improving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supported the operational aspects of deployed applications and participated in issue resolution to maintain high uptime and efficient operations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Throughout my tenure at Infotech, I was responsible for delivering innovative digital solutions within the realm of Civil IT, enhancing project management and logistical operations through cutting-edge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applications for competitive bidding and construction management, utilizing robust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 and data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 within Infotech to gather and analyze user feedback on digital solutions, iteratively improving our offerings to meet stakeholder requirements and compliance regulations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complex data models and ensured efficient database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directly impacting system performance for construction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in software design principles to create maintainable codebases, significantly optimizing existing applications to better serve client operations within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usability and user experience for applications that support high-pressure environments often found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 participant in Agile ceremonies, fostering a culture of openness and continuous improvement while ensuring alignment with project goals and deliverables at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geospatial technologies within Infotech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enhance the efficiency of construction project assessments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cultural shift towards digital paperless contracting, streamlining processes and reducing waste by leveraging modern application features and user conveniences at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staff on new digital tools, ensuring smooth transitions to digital workflows and maximizing productivity within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refine project specifications and outcomes, ensuring that software solutions met operational needs and best practices in civil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technical reviews to assess project timelines and resource allocation, proactively addressing challenges to keep projects on track and within budget.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