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backend software development, skilled in designing and implementing robust backend systems, leveraging AWS, CI/CD, and containerization technologies. Proven ability to mentor teams and drive cross-functional collaboration to enhance product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Node.js, JavaScript,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Django, Ruby on Rails, Flask,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GitHub Actions,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CDNs, WebSockets,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Continuous Integration, Continuous Delivery, Test-Driven Development, Behavior-Driven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teams, collaborating closely with product and design teams to define architecture and technical strategy for highly scalable platforms, implementing backend systems with a focus on robust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that facilitated seamless deployment processes for cloud-based applications, significantly reducing release durations while increasing deployment reliability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engineering, emphasizing the importance of code quality and maintainability, which contributed significantly to the overall improvement of the development team’s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 Scaling Groups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 Balancing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strategic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content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microservices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application’s responsiveness and throughput under high user traffic conditions while maintaining ease of integration across the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logging and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performance tracking and analytics for backend services and ensuring optimal system health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UX designers to enhance user experience through backend optimizations, ensuring all technical solutions align with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architecture discussions, fostering a culture of shared knowledge and continuous improvement among the engineering teams while ensuring alignment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trends to continually improve the team’s product delivery capabilities, advocating for the adoption of modern development techniques and cloud architecture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defining platform architecture decisions, where I evaluated trade-offs and ensured that we adopted a tech stack aligned with business growth and scalability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educational workshops on cloud technologies, promoting a shared understanding among team members regarding the optimal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their advantages for backend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digital transformation of civil project management solutions through solid integration of planning software and construction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architect and implement features for cloud-based applications, increasing productivity and improving integration for project stakeholders and enhancing usage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systems, focusing on performance optimization and security,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environments serving high volumes of user-generated data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software development lifecycle,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efficient project execution while ensuring timely delivery of feature updates for multiple concurrent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and GraphQL APIs to facilitate communication between client-side applications and backend services, effectively streamlining data transfer and client-server interaction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solutions, ensuring services were properly configured to provide high availability and performance, enhancing overall application uptime for users undertaking digital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throughout their integration into the team, sharing insights regarding effective coding practices and fostering an environment of collaboration and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review sessions to ensure the team remained aligned with project deliverables and maintained responsiveness to stakeholder feedback and evolving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implementing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robustness and reducing the frequency of production issues, thus improving the overall software delivery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analyses to identify areas for improvement within existing infrastructure, facilitating migrations from legacy systems to microservices architectures better suited for modern operational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process enhancements within the development workflow by adopting containerization principles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consistency and reliability of development environments overall.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