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Strong background in building scalable APIs and improving backend infrastructures with a focus on economy features for immersive applications. Proficient in collaborative development, optimizing database performance, and implementing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C#, Golang, TypeScript, Java,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ASP.NET,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Postman, Swagger, gRPC, Apollo, Socket.IO,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DynamoDB, Redis, Firebase,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Heroku,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infrastructures for economy features within VRChat,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while handling user-generated content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RESTful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support economic transactions and data exchange among VR users,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live data feeds and user behavior analytics into VRChat, enhancing the client-side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JWT, and encryption protocols to protect user financial details within the VRChat economy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microservices, ensuring high availability and scalability while minimizing downtime for rapid application updates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management, participating in daily stand-ups, sprint planning, and retrospectives to enhance team productivity and project delivery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lightning-fast response times for user queries, enhancing the overall performance of the VRChat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migrating legacy systems to microservices architecture, significantly improving modularity and code maintainability, and integrating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caching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database load and reduce latency for frequently accessed data within the VRChat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unit testing and integration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code quality improvement and robust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best practices in backend development,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real-time communication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Socket.IO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interactive social experiences in VRChat.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and troubleshooting for backend services, using profiling tools to identify bottlenecks and implementing effective solutions for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community feedback to generate ideas for new features related to the economy and virtual transactions, driving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backend architecture, API interfaces, and deployment processes to ensure team knowledge continuity and effective onboarding for new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of digital solutions for planning and bidding systems for civil engineering projects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paperless contracting system,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process efficiency and enhance client interactions in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solutions for backend codebases to enhance reliability and maintainability of digital solutions at Infotech, applying best practices in unit testing to ensure code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deliver user-friendly interfaces for construction management applications, focusing on delivering a robust experience for end-users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ensuring high availability and reduced latency for civil IT solutions in construction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support for mobile device integration, ensuring that construction management applications had responsive designs that worked seamlessly across various devices including tablets and smartphones.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migration efforts from legacy systems to external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system performance and simplifying data management processes for future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applications, enhancing development workflow and ensuring unit compatibility across different environments within the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newly implemented technologies, fostering skill development and ensuring smooth transitions for engineering strategies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reporting dashboards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libraries to provide clients with insights into their project management, financials, and resource allocations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and analyze requirements for new software features, ensuring the final products met their needs and adapted to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scrupulously troubleshoot and resolve technical issues in project management applications to ensure reliability during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