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over 11 years of experience in software development, specializing in WordPress, PHP, and JavaScript for web and mobile applications. Proven expertise in leading technical teams, designing scalable applications, and ensuring code quality through rigorous testing. Demonstrated ability to develop modern software solutions that meet high-performance demands and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PHP,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WordPress, React, Symfony, Laravel, AngularJS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Babel, PostCSS, Sass, Gulp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w:t>
      </w:r>
      <w:r w:rsidRPr="003813CA">
        <w:rPr>
          <w:rFonts w:ascii="Arial" w:eastAsia="Century Gothic" w:hAnsi="Arial" w:cs="Arial"/>
          <w:sz w:val="22"/>
          <w:szCs w:val="22"/>
        </w:rPr>
        <w:t xml:space="preserve"> Jest, Mocha, Cypress, PHPUnit,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w:t>
      </w:r>
      <w:r w:rsidRPr="003813CA">
        <w:rPr>
          <w:rFonts w:ascii="Arial" w:eastAsia="Century Gothic" w:hAnsi="Arial" w:cs="Arial"/>
          <w:sz w:val="22"/>
          <w:szCs w:val="22"/>
        </w:rPr>
        <w:t xml:space="preserve"> REST APIs, GraphQL, JSON, Axios, cURL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w:t>
      </w:r>
      <w:r w:rsidRPr="003813CA">
        <w:rPr>
          <w:rFonts w:ascii="Arial" w:eastAsia="Century Gothic" w:hAnsi="Arial" w:cs="Arial"/>
          <w:sz w:val="22"/>
          <w:szCs w:val="22"/>
        </w:rPr>
        <w:t xml:space="preserve"> Git, Docker, CI/CD, Jenkins, Nginx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and scalable software solutions using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modern development practices and ensuring high availability for numerous high-traffic websites across various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effective technical documentation, ensuring all stakeholders are informed and aligned on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rigorous automated testing framework using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the incidence of bugs and improving the overall quality of deployed code with continuous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in the adoption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engaging user interfaces while enhancing site performance and ensuring compliance with modern SEO standards through optimized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transition to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local development workflows, enhancing team efficiency by streamlining environment setup and development processes for seamless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revised existing codebases to improve performance and security, integrating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coding standards and encouraging peer code reviews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multiple successful bug-fixing campaigns during critical project phases, expertly utilizing developer tools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test-driven development and debugging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stakeholder communication, effectively managing timelines and expectations while fostering strong relationships through transparency and accountability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development practices, helping to clarify complicated concepts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enhancing their skills and confidence in technical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discussions on the adoption of new technologies, including evaluating the feasibility of new libraries and frameworks to improve existing project architecture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and maintained comprehensive technical documentation for software solutions, aiding in knowledge transfer and ensuring sustainability for ongoing development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advanced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including state management and asynchronous programming, empowering developers to deliver more sophisticated solutions and improving overall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the effectiveness of different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Symfony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insights that drove architectural decisions and shaped development practices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accessibility standards into development processes utilizing </w:t>
      </w:r>
      <w:r w:rsidRPr="003813CA">
        <w:rPr>
          <w:rStyle w:val="span"/>
          <w:rFonts w:ascii="Arial" w:eastAsia="Century Gothic" w:hAnsi="Arial" w:cs="Arial"/>
          <w:b/>
          <w:bCs/>
          <w:sz w:val="22"/>
          <w:szCs w:val="22"/>
        </w:rPr>
        <w:t xml:space="preserve">WCAG 2.0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to create more inclusive website experiences for users with disabilities.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retrospectives to continually analyze performance metrics and refine processes for improved project management, application performance, and team collaboration.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sites tailored to the needs of civil engineering clients, ensuring seamless integration with existing systems and compliance with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closely with engineers to develop digital solutions for construction management that streamlined project bidding and paperless contracting, significantly enhancing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custom plugins to extend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optimizing client websites for performance while adhering to strict coding best practices and security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during project lifecycles, promoting collaborative development and maintaining rigorous tracking of project changes with clear documentation for team progression.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on colleagues’ implementations, nurturing a culture of continuous improvement and mastery of technical skills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integration solutions to connect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third-party services to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data synchronization and seamless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solutions by incorporating client feedback and iterative testing, leading to greater satisfaction levels and impactful product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UI/UX design review process, offering technical insights that improved user experience and accessibility features embedded within the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analytical tools to assess performance metrics across deployed sites, proposing and implementing enhancements that directly improve load times and user engagement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in adopting new digital practices and technologies through training sessions, facilitating smoother transitions to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management systems and resulting in increased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scope new features and functionalities, translating business requirements into effective development plans that deliver timely results to stakeholders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ongoing relationships with project stakeholders, addressing concerns promptly and ensuring complete understanding of deliverables throughout project's life, resulting in retained business and client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