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UI/Frontend Engineer with 11 years of experience in software development, specializing in web and mobile applications. Adept in building high-performance user interfaces for complex data-intensive AI products, with a passion for user experience and maintainable code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Angular, Vue.js,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Jest, Mocha,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Zustand, MobX, React Query, Recoil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Figma,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complex, data-intensive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scalable components to provide seamless user experiences for Fortune 500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and backend developers to translate business requirements into production-ready interfaces, ensuring high quality and performance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best practices across the frontend development team, including coding standards and code reviews, to enhance application performance and developer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workflows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time between development and production releases of UI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UI performance for large datasets by implementing smart rendering techniques and lazy loading strategies, which improved load times and responsiveness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features for real-time dashboards and monitoring tools, ensuring they could handle high traffic while providing instant user feedback through efficient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debug and resolve cross-browser compatibility issues, enhancing user satisfaction and accessibility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frontend development practices and technologies, fostering an environment of continuous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 to enhance team communication and project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 system implementation, collaborating with design teams to create a consistent, accessible UI across all user interfaces.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responsive web applications for civil engineering workflows, enhancing user experience in project planning and construction management environments through modern design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project specifications and features for web applications, ensuring alignment with business goals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team members focused on improving code quality and maintaining high development standards 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the front-end applications with backend services, streamlining data flow and enhancing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entire software development lifecycle, from requirements analysis to production deployment, ensuring timely delivery of projects with minimal disruption.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building libraries to create modular and reusable UI components tailored for specific user needs, maximizing code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