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Highly proficient in JavaScript, TypeScript, and React, creating interactive and user-friendly interfaces. Proven track record of collaborating with cross-functional teams to design and optimize web applications for performance and usability. Committed to following best practices in coding and UX design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Lighthouse, Performance Appraisal,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Axios, Fetch API,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exceptional user experiences converging both performance and aesthetic design together seamlessly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intricate design concepts into responsive and dynamic user interfaces, employing flexible grid systems and responsive design techniques to support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components for maximum performance, proactively analyzing rendering issues using Chrome DevTools and improving load times and responsiveness significantly, enabling smoother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front-end development, conducting code reviews and ensuring adherence to consistent coding standards, thereby improving code quality and maintainability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engagement metrics, utilizing analytics tools to identify users' pain points and enhance user experience through targeted modifications and feature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back-end services with front-end components, collaborating closely with backend engineers to align API specifications with front-end requirements, ensuring seamless data flow and consistent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innovative discussions to introduce new technologies and methodologies to enhance the development workflow and user experience, establishing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like sprint planning and retrospective meetings, promoting a collaborative approach to project timelines and deliverable expectations while adapting quickly to changing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accessibility practices throughout the development cycle, ensuring that applications meet WCAG 2.1 standards, making web applications usable for everyone, including users with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using front-end frameworks and workflows, fostering a supportive environment for knowledge sharing and professional growth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debugging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robust with high code coverage and minimal bugs prior to deployment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design system to ensure visual consistency across all projects, streamlining processes between design and engineering teams, and enhancing productivity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 programs within the company to develop training sessions on best practices and new technologies, enhancing team skills and keeping everyone updated on industry trends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and coordination among cross-functional teams, ensuring all stakeholders were aligned, and project deliverables were met within expected timelines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 discussions focusing on the evaluation of potential libraries and frameworks to adopt, ensuring the tech stack evolves with industry trends and remains efficient for future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civil IT solutions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enabling clients to better manage planning, bidding, and construction management processes through streamlined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modules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delivery for construction management applications, enhancing user interactions by making interfaces more intuitive and robust.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back-end data solutions with front-end applications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 and reliable data retrieval for users engaged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paperless contracting functionalities with custom components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digital experience for users and providing them with seamless interaction capabilities and increased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focused on civil engineering workflows, implementing feedback into product iterations to address pain points and enhance overall user satisfaction dramatically.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for performance improvements, employing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appraisal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refactoring practices to make applications more efficient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engineering teams focused on leveraging modern frameworks and best practices in web development per ongoing industry trends, facilitating knowledge transfer among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web applications and ensuring software functionalities were performing as expected, which significantly enhanced product quality assurance efforts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UI/UX designers to create wireframes and prototypes for civil IT applications, ensuring alignment with user needs and minimizing barriers to usability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 analysis through design to deployment, fostering a comprehensive understanding of technical pressures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Mediated discussions between stakeholders and developers to clarify requirements and user stories, ensuring development was reflective of client needs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applications and component libraries, promoting knowledge sharing and ensuring consistency in coding practices and UI components across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