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specializing in web and mobile applications. Proven track record of leading teams, designing scalable systems, and implementing best practices in engineering. Proficient in Ruby on Rails, CI/CD, Kubernetes, and AWS services. Dedicated to mentoring and collaborating across teams to deliver reliable solutions and enhance customer satisfaction.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Python, Go,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Ruby on Rails, Ember.js, Django, React, Node.js, Resque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Redis, OpenSearch, Amazon S3,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Infrastructure:</w:t>
      </w:r>
      <w:r w:rsidRPr="003813CA">
        <w:rPr>
          <w:rFonts w:ascii="Arial" w:eastAsia="Century Gothic" w:hAnsi="Arial" w:cs="Arial"/>
          <w:sz w:val="22"/>
          <w:szCs w:val="22"/>
        </w:rPr>
        <w:t xml:space="preserve"> Docker, Kubernetes, AWS, CI/CD,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RSpec, Selenium, Postman, JUnit,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Tools:</w:t>
      </w:r>
      <w:r w:rsidRPr="003813CA">
        <w:rPr>
          <w:rFonts w:ascii="Arial" w:eastAsia="Century Gothic" w:hAnsi="Arial" w:cs="Arial"/>
          <w:sz w:val="22"/>
          <w:szCs w:val="22"/>
        </w:rPr>
        <w:t xml:space="preserve"> Grafana, Prometheus, New Relic, GitHub,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the design and implementation of scalable SaaS solutions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improving application performance and maintainability in alignment with the company's technology strategy.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for backend development, particularly in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API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collaborative and innovative engineering culture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cross-functional teams to define system architecture and advanced features that enhance user experience and increase customer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automated testing tools to assure code quality throughout the development lifecycle while encouraging frequent integration of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leading to improved scalability and isolated environment management, significantly enhancing deployment efficiency and operational stability.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an effective cloud architecture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included RDS for database management and S3 for storage, optimizing both performance and cost-effectiveness for the company.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reviews, providing strategic guidance on adopting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which streamlined the deployment processes and ensured high availability of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technical documentation on system designs and processes, ensuring seamless knowledge transfer within the engineering team and supporting future maintenance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shift towards an </w:t>
      </w:r>
      <w:r w:rsidRPr="003813CA">
        <w:rPr>
          <w:rStyle w:val="span"/>
          <w:rFonts w:ascii="Arial" w:eastAsia="Century Gothic" w:hAnsi="Arial" w:cs="Arial"/>
          <w:b/>
          <w:bCs/>
          <w:sz w:val="22"/>
          <w:szCs w:val="22"/>
        </w:rPr>
        <w:t xml:space="preserve">observability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culture, establishing practices for monitoring and incident management to proactively address performance issues before they impact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research and integrate cutting-edge technologies that improved scalability and responsiveness, enabling the platform to better accommodate user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code reviews and technical discussions, enhancing overall team skillsets while ensuring adherence to </w:t>
      </w:r>
      <w:r w:rsidRPr="003813CA">
        <w:rPr>
          <w:rStyle w:val="span"/>
          <w:rFonts w:ascii="Arial" w:eastAsia="Century Gothic" w:hAnsi="Arial" w:cs="Arial"/>
          <w:b/>
          <w:bCs/>
          <w:sz w:val="22"/>
          <w:szCs w:val="22"/>
        </w:rPr>
        <w:t xml:space="preserve">engineering 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coding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user interviews and feedback loops to influence product direction, aligning technical solutions with evolving customer needs and market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DevOps team to optimize cloud infrastructure, ensuring robust deployment processes and operational excellence of web applications across different environments, including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 practices following Agile methodologies, adapting to changing project requirements quickly while maintaining team morale and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creation and iteration of automated testing frameworks, ensuring comprehensive coverage and minimizing regression issues, thus improving deployment confidence and software quality.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focusing on software that supports planning, bidding, and construction management, ensuring seamless interactions between stakeholders during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efficient database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for construction project management, significantly enhancing data retrieval speeds and operational efficiency in client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leveraging emerging technologies to reduce document processing time and enhance accuracy in monitoring project stages and budgets.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engineers to define project deliverables and timelines, utilizing project management tools to ensure alignment with organizational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hands-on training sessions for engineers and project stakeholders on new software features and best practices, enabling a more effective use of technology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streamline development processes, leading daily stand-up meetings and sprint planning sessions to maintain high responsiveness to evolving project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integration of third-party APIs to extend functionality of civil IT solutions, enhancing user experience and overall software capabilities in real-world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developing high-quality user interfaces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frameworks that improve accessibility and user experience across platforms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extensive testing and quality assurance, employing tools like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application performance before each release cycle, enhancing overall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setting up a centralized repository for code and document management, improving team collaboration and reducing duplicated efforts across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adjusting software functionalities to tailor solutions according to specific project objectives in the civil domain while ensuring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optimized performance bottlenecks, leading efforts to refactor legacy code into modern frameworks, thus improving application maintainability and ease of feature integration.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