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Staff Engineer with over 11 years of experience in software development, specializing in web and mobile applications. Proven capabilities in AI/ML frameworks, data architecture, and cross-functional team leadership. Passionate about technical innovation and mentoring the next generation of engineers.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Ruby, Go, Scala,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Django, Flask, React, Angular, Node.js,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Apache Kafka, Redis, Hadoop,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Git, Ansible,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TDD, Selenium, JIRA, GitHub,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best practices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and modern software development principles to enhance overall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efforts in embracing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driving collaboration and adaptability, resulting in improved project cycles and stakeholder satisfaction through strategic prioritization of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data processing capabilities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while mentoring other engineers on best practices and optimization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significantly reducing deployment times and improving scalability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code review practices, fostering a culture of continuous learning and collaboration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in technical debt management by recognizing areas for refactoring, thus improving code quality and stability in product delivery across numerous product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cross-product area projects, ensuring active contribution to the integration of new features and enhancement of existing functionalities,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backend services, leading to a significant improvement in application responsiveness and user engagement metrics for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investigation of emerging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technical recommendations to enhance product functionality and maintain HG Insights' competitive edge in technology intelligence.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stakeholders to define technical requirements, ensuring that engineering deliverables align with customer needs and business objectives through structured communication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provided feedback on team performance and project execution, contributing to a transparent feedback culture that encourages open discussions around improvement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Simultaneously managed multiple technical tasks across diverse product domains, ensuring progress and successful outcomes through strong organizational and prioritization skills relevant to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team's technical skills by organizing knowledge-sharing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robust learning environment and enhancing team capabilities with the latest technological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coding standards and best practices that aligned with HG Insights values, which empowered engineers to take pride in producing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design discussions, applying thorough understanding of product architecture to suggest impactful changes that contribute to longer-term sustainability and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for civil IT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construction and inspection processes through innovative software solutions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integrated software solutions,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adapt to changing project requirements while ensuring timely delivery of key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management and inspection events for civil engineering projects, ensuring high reliability and performance levels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user interface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intuitive applications that cater to the needs of users in bidding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large sets of civil data, optimizing query performance and ensuring accurate reporting for compliance and project analysis in Civil IT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development of digital solutions for project management that focus on paperless contracting, leveraging emerging technologies to enhance data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interns and new team members on best practices in software engineering, encouraging exploration of innovative technologies that drive digital solutions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testing sessions, gathering feedback to iterate and improve the functionality of applications in accordance with user requirements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implementing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reducing the time to market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clients to gather requirements for custom software development, ensuring alignment with civil engineering practices and effective stakeholder engagement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problem-solving skills to troubleshoot and resolve complex technical issues that arose during the lifespan of civil IT software products, ensuring minimal disruption to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progress tracking, fostering transparency and accountability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