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Solutions Engineer with 11 years of extensive experience in software development focused on delivering complex solutions in the payments and fintech space. Proven expertise in designing innovative integration strategies, API management, and technical documentation, aligning customer needs with robust software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Ruby, Java, C#, Go, PHP,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Django, Flask, Spring, React, Angular, Vue.js,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RESTful APIs, GraphQL, Webhooks, Postman, curl, API Gateway, API Management Tools, OpenAPI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NoSQL, MongoDB, PostgreSQL, MySQL, Redis,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GitHub Actions, AWS, Azure DevOps,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Payment Technologies:</w:t>
      </w:r>
      <w:r w:rsidRPr="003813CA">
        <w:rPr>
          <w:rFonts w:ascii="Arial" w:eastAsia="Century Gothic" w:hAnsi="Arial" w:cs="Arial"/>
          <w:sz w:val="22"/>
          <w:szCs w:val="22"/>
        </w:rPr>
        <w:t xml:space="preserve"> PCI DSS, Tokenization, Payment Processing, ACH, Digital Wallets, Fraud Detection, Payment Gateways, Secure Transactions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new payment solutions for vertical software partners, ensuring seamless implementation and high-quality execution of integration plans across multiple systems and applications while maintaining stakeholder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documentation supporting project management for integration initiatives, including reference materials and guides for internal support teams and partners to facilitate smooth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Sales, Account Management, and Product to ensure the timely completion of integration projects, identifying and mitigating any potential issues promptly to maintain momentum.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strategy for translating complex business requirements into tailor-made technical solutions, utilizing deep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financial workflows to meet diverse partner needs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calls with partners to discuss integration planning, troubleshooting, and project status updates, fostering robust communication channels necessary for effective collaboration and partnership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debugging and testing APIs and payment mechanisms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curl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security compliance in all transactions processed through our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 AI-first mindset to innovate and enhance integration processes, sharing insights and improvements that align with industry trends and best practices while enhancing partner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guided junior engineers on best practices for integrations and API management, fostering a culture of knowledge sharing and continuous learning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monitored key performance indicators (KPIs) for different integration projects, helping to track progress, identify bottlenecks, and ensure adherence to deadlines and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Attended regular strategy discussions with senior leadership, contributing technical insights to shape our integration approach, ensuring alignment with the company's goals and operational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PCI DSS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throughout integration projects, actively engaging in necessary security checks and audits to protect sensitive financial data during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unique solutions leveraging modern integration patterns, tailoring tech stacks to specific partner requirements and optimizing payment flows across multiple platforms 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new technologies and tools for enhancing internal operational efficiency, promoting a proactive approach to learning and adapting within the fast-paced fintech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live demonstrations for partners showcasing the benefits and capabilities of our embedded payment solutions, effectively communicating technical concepts to a non-technical audience.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reviews and updates of technical documentation to reflect new changes and enhancements within the integration processes, ensuring up-to-date resources are available for all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deployed innovative digital solutions that streamlined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enhancing communication between stakeholders through mobile and web applications tailored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complex database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providing sustainable solutions to manage large datasets pertinent to project planning and execution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digital solutions into existing platforms, ensuring alignment with user requirements and enhancing overall project efficiency in construction management settings.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APIs that facilitated data sharing among various civil IT systems, enabling real-time updates on project statuses and ensuring seamless interoperability with existing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management activities focusing on the implementation of digital bidding tools which significantly optimized the proposal process and reduced project cycle times across multiple accounts.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transition of traditional civil engineering practices to fully digital project inspections, introducing innovative techniques for managing documentation and compliance effectively through user-friendly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debugging of complex systems to identify issues in the development lifecycle, employing meticulous testing procedures to uphold system reliability and user satisfaction under pressure.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designing paperless contracting solutions that transformed conventional processes, enabling clients to achieve significant reductions in processing times while maintaining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civil engineering teams on utilizing new digital tools for construction planning, enhancing their ability to adapt to changing technology landscapes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systems to gather user insights, which were instrumental in refining product features and improving client satisfaction through tailored enhancements and ongoing support.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third-party vendors to ensure seamless integration of external solutions with in-house platforms, streamlining processes and reducing operational redundancies across different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guidelines and instructional materials that supported the adoption of new technologies, empowering clients to extract maximum value from implemented systems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