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Developer with 11 years of experience in software development, specializing in designing, developing, and maintaining enterprise-grade applications. Expertise in SaaS platforms, automation solutions, and utilizing AI technologies to deliver innovative, scalable solutions with a collaborative approach and a focus on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C#, Java,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Flask, Express.js, ASP.NET,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Jenkins, CI/CD,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Oracle, Cosmos DB, Redis, GraphQL,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SaaS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Workday, Microsoft 365, Power Platform, OpenAI, Copilot, Zapier, MuleSoft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and deliver comprehensive analytics for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streamlining workflows and enhancing productivity across business units in a fast-growing tech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customized integrations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internal systems, ensuring secure data flow while complying with organizational standards and enhancing user experience through seamless application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architecture and implementation of microservices-based solutions,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that improved system responsiveness and scalability in a hybrid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business requirements into technical specifications, ensuring alignment of project outcomes with strategic objectives through effective communication and technical guidance.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frequent code reviews, fostering a culture of quality and best practices, while mentoring junior developers in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automated testing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technology roadmap by researching emerging technologies and AI trends to incorporate into existing solutions, maintaining a competitive edge in the market and enhancing product offerings further.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and compliance measures by designing and enforcing standards that met SOC2 and OWASP guidelines, ensuring reliable and secure operational frameworks on every deployed 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modules and integration templates for the internal solution library, thereby enabling more efficient application development processes and promoting consistency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project scope and deliverables, ensuring that engineering efforts are closely aligned with customer needs and feedback, resulting in improved product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upskill teams on best practices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regulatory requirements in the context of data protection and system integration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development of applications for civil IT solutions, creating custom software that enhances project management and compliance in construction, bidding,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user-friendly interfaces and ensure a cohesive design language across various applications, focusing on enhancing usability and accessibility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 project lifecycle management for construction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allocation and improve performance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outline technical specifications, ensuring proposed solutions meet the demands of modern engineering practices while enhancing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web services to facilitate data access and manipulation in various applications, enhancing backend functionality and improving response times while ensuring data integrity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workshops for junior engineers on best practices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instilling a culture of continuous learning and collaboration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transformation of traditional workflows to digital processes through innovative software solutions, resulting in significant efficiency gains during project executions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