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development professional with over 11 years of experience specializing in web and mobile applications, with a strong emphasis on presales engineering and technical solutioning within commerce platforms utilizing AI/ML technologies. Proven expertise in leading demos and Proofs of Concept to drive successful client engagement and conversion. Exceptional collaborator with a customer-centric approach, skilled at translating complex technical solutions into actionable business outcomes.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TypeScript, SQL, HTML5, CSS3,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Django, Flask, Express.js,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Ecommerce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Magento, Shopify, Salesforce Commerce Cloud, SAP Hybris, WooCommerce, BigCommerce, Oracle Commerce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Postman, REST, SOAP, GraphQL, Swagger, JIRA, Git,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Firebase,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Scikit-learn, Natural Language Processing, Data Analysis, Machine Learning Models, Search Algorithms, Generative AI Solutions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complex customer engagements at Blend360, understanding their business needs, and translating them into tailored technical proposals that effectively showcased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Coveo's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engagement efficiency, and ROI potential.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delivered compelling demos showcasing our commerce capabilities, leveraging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to demonstrate measurable business value and engage potential clients throughout the sales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conduct deep technical discovery sessions, allowing for accurate project scoping and matching customer requirements with optimal solutions, enhancing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Administered the technical components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Proofs of Concept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complex ecommerce use cases, driving engagement effectively towards successful deal closures while managing stakeholder expectations clearly.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the subject matter expert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ecommerce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platforms, advising on best practices, integrations, and deploying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Coveo's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technology effectively within client environments to maximize usability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stakeholders during technical evaluations, expertly addressing potential security concerns and offering strategic insights that positioned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Coveo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a leader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commerce technology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trusted advisor, presenting at industry conferences and events, effectively communicating our value proposition, showcasing strategic thought leadership, and enhancing our market presence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customer engagement, streamline sales processes, and analyze performance metrics, significantly improving efficiency and accuracy in reporting workflow.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creation of extensive RFIs and RFPs, ensuring that technical responses were not only compelling but accurately reflected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Coveo's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unique value in the competitive landscape, enhancing our bidding success rate.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 to manage project timelines and deliverables while adapting to the dynamic demands of our client base, maintaining flexibility in an ever-evolving market landscape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team members through knowledge sharing and collaborative projects, fostering a culture of learning and development that ultimately strengthened our technical capabilities and team cohesion.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post-engagement analyses to derive insights from client interactions and success stories, shaping future approach strategies and solution improvements in alignment with emergent market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customer confidence throughout evaluation phases, ensuring robust technical discussions and feature evaluations led to informed decision-making from our prospective clients throughout the process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 consultative sales environment thriving on deep technical discussions while identifying unique client requirements and aligning them with appropriate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Coveo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expertly.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product knowledge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industry trends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continuous learning and developing strategies to incorporate insights into our evolving product offerings and technical capabilities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at Infotech Inc, where I contributed to the digital transformation efforts within civil engineering projects,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integration and enhance project management capabilities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solutions within civil IT to support planning and bidding systems,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interfaces and backend integrations for more efficient project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designing and implementing a paperless contracting solution, successfully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mobile technologies to modernize and expedite the contracting process in construction management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identify client requirements for inspection management tools while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analysis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enhance the accuracy and efficiency of these systems comprehensively.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construction management processes by applying advanced software engineering practices and tools, enhancing user experience through effective integration with platforms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progressively.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technical discussions around initial requirements and solution scoping, aligning project objectives with the technical capabilities of digital solutions for better roadmap execution and delivery timelines consistently.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collaboration between product management and engineering teams to ensure client feedback was integrated into the solution delivery process, enhancing overall product quality and client satisfaction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extensive documentation to support software development efforts, ensuring clear communication of technical features and project milestones were thoroughly understood by all stakeholders involved.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to educate clients on software functionalities and how to effectively implement digital solutions within their organizations, fostering stronger relationships and improving user adoption rates substantially.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to enhance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interfaces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of applications targeting the construction industry, applying agile methodologies, and ensuring smooth transitions from legacy systems to modern applications both efficiently and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models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cost estimation, analyzing data trends to provide predictive insights that facilitated better project planning and resource allocation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in a dynamic civil IT environment, constantly adapting to client needs while delivering technical solutions that addressed specific challenges within the construction projects comprehensively.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