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Integration Engineer with 11 years of comprehensive experience in software development, specializing in web and mobile applications. Proficient in .NET, C#, and cloud technologies such as AWS and Azure. Skilled in designing and implementing seamless integrations between enterprise systems using modern microservices architecture and RESTful APIs. Adept at mentoring junior developers and fostering collaboration across teams to achieve project goals effectively.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SQL,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8+, Entity Framework, ASP.NET Core, Microservices, REST APIs, WebAPI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AWS Lambda, S3, API Gateway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NoSQL, MongoDB, Oracle Fusion, SQL Server, Data Warehousing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GitHub, Jira, Postman, Kafka, SQS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Architectures &amp; Methodologies:</w:t>
      </w:r>
      <w:r w:rsidRPr="003813CA">
        <w:rPr>
          <w:rFonts w:ascii="Arial" w:eastAsia="Century Gothic" w:hAnsi="Arial" w:cs="Arial"/>
          <w:sz w:val="22"/>
          <w:szCs w:val="22"/>
        </w:rPr>
        <w:t xml:space="preserve"> Microservices Architecture, Event-Driven Design, Domain-Driven Design, Agile, Scrum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integrations between ERP and CRM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event-driven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enhance data flow and system efficiency for enterprise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teams to analyze, design, and implement seamless integrations, significantly improving the interoperability of enterprise systems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 Fusion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optimized data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and cloud architecture, fostering a culture of continuous learning and improvement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integration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business goals while adhering to the latest industry trends and standards in software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debugging and troubleshooting processes for system integrations, resulting in quicker resolution times and enhanced operational stability to support mission-critical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integration frameworks and workflows, enabling easier onboarding of new team members and improving the overall understanding of system architectures.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timelines and deliverables, ensuring that development cycles remain efficient and responsive to changing project requirements and stakeholder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quality assurance measures including automated unit testing protocols that enhanced the code quality and stability of integrations, reducing post-deployment issues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promoting solid coding practices within the team while also ensuring consistent adherence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in build and deployment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enhancing scalability and accessibility of applications while facilitating smoother transitions between different system environments and data sources.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to align project objectives, resulting in improved communication and collaboration across departments, ultimately leading to successful project delivery and stakeholder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existing integration processes for optimization opportunities, utilizing a data-driven approach to enhance performance metrics and streamline operations across all enterprise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strategic planning sessions focused on the deployment of new technologies, ensuring alignment with the organization's goals and objectives in terms of innovation and data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training sessions for staff on new integration technologies and processes, improving team capabilities and fostering a strong sense of ownership and accountability.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to enhance the security of data exchanges between systems, ensuring compliance with industry standards while maintaining system integrity and preventing data breaches.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civil IT applications, focusing on digital solutions integral to planning, bidding, and construction management, optimizing overall project delivery and stakeholder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define requirements and implement technical solutions that significantly transformed conventional contracting processes through digital tools and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backend services and integration solutions that enhanced project visibility and reporting accuracy, leading to better decision-making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detailed analysis and optimization of existing systems and procedures, reducing manual overhead and enhancing efficiencies through tailored software upgrades and cloud integrations.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extensively in debugging and troubleshooting existing integration challenges, often implementing innovative solutions that improved software reliability and reduced operational downtime.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design of software systems with a focus on microservices, promoting scalability and maintainability across various organizational departments within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identify requirements for evolving project needs, ensuring that the software solutions met evolving standards in construction oversight and digital coordination.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project management strategies, conducting regular sprints and retrospectives to foster team collaboration, responsiveness, and continuous improvement in delivery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validation of software applications to meet industry standards and ensure optimal performance during each stage of development and deployment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support for end-users on newly developed features, contributing to higher levels of user adoption and satisfaction with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data effectively, ensuring precise data flows that supported operational requirements across construction management and bidding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advanced reporting tools that allowed project managers to track key performance indicators and operational metrics through intuitive dashboards and data visualizations.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