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Software Engineer with 11 years of progressive experience in software development specializing in web and mobile applications. Proven expertise in Java, Spring Boot, Kotlin, and TypeScript, adept at leading cross-functional teams and driving collaborative development for innovative risk management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Kotlin, TypeScript, Go, JavaScript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Angular, React, Node.js,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Management:</w:t>
      </w:r>
      <w:r w:rsidRPr="003813CA">
        <w:rPr>
          <w:rFonts w:ascii="Arial" w:eastAsia="Century Gothic" w:hAnsi="Arial" w:cs="Arial"/>
          <w:sz w:val="22"/>
          <w:szCs w:val="22"/>
        </w:rPr>
        <w:t xml:space="preserve"> PostgreSQL, Neo4j, Redis, RabbitMQ, MongoDB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AWS, Docker, Kubernetes, Terraform, Ansible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Collaboration:</w:t>
      </w:r>
      <w:r w:rsidRPr="003813CA">
        <w:rPr>
          <w:rFonts w:ascii="Arial" w:eastAsia="Century Gothic" w:hAnsi="Arial" w:cs="Arial"/>
          <w:sz w:val="22"/>
          <w:szCs w:val="22"/>
        </w:rPr>
        <w:t xml:space="preserve"> GitLab, Jira, Confluence, Slack, G Suite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CI/CD:</w:t>
      </w:r>
      <w:r w:rsidRPr="003813CA">
        <w:rPr>
          <w:rFonts w:ascii="Arial" w:eastAsia="Century Gothic" w:hAnsi="Arial" w:cs="Arial"/>
          <w:sz w:val="22"/>
          <w:szCs w:val="22"/>
        </w:rPr>
        <w:t xml:space="preserve"> JUnit, Karma, Cypress, Jenkins, SonarQube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design, and development of scalable applications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Kotlin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platform for Risk Cloud, directly aligning with company goals and engineering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teams and designers,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deliver iterative features that respond to client needs and promote a culture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continuous improvement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 feedback loops.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backend services for speed and reliability, implementing modern application monitoring techniques and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cloud solutions to ensure robust performance under varying workloads and conditions.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best practices in software development, emphasizing the importance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test-driven development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automated testing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code quality and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utilized data management solutions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Neo4j</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complex data structures and real-time analytics for risk management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CI/CD pipeline enhancements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a more efficient deployment cycle that streamlined production releases and reduced time to market for new features.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and mentoring within the team, promoting a culture of collaboration and innovation while addressing architectural challenges and optimizing workflows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with external APIs and services to extend application functionality, ensuring seamless operations with third-party systems to support business needs and customer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web application performance improvement by refining existing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and enhancing the user experience through responsive design practices and effective testing strategies.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technical documentation efforts, producing clear and concise guides for system architectures, development practices, and deployment processes, thereby enhancing team efficiency and onboarding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infrastructure-as-code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more consistent environments that facilitated automated testing and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an inclusive team environment, actively engaging in employee resource groups to celebrate diversity and ensure strong team dynamics that support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architectures for microservices, balancing hands-on development with high-level architectural oversight to deliver maintainable and scalable codebases.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identify pain points and opportunities within the software stack, translating requirements into actionable development tasks and facilitating bug-fixing efforts in real-time.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code quality through regular peer reviews and hands-on debugging sessions, leveraging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SonarQube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best practices in coding standards and project hygiene.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web applications for civil IT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functionalities related to planning, bidding, and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full-stack development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creating intuitive user interfaces that improved the user experience in digital contracting and inspection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the software lifecycle,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task management and ensuring effective communication across departments to meet deadlines and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RESTful APIs to facilitate seamless integration between front-end applications and back-end services,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as the primary data management system for handling complex queries.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efforts in transitioning to a paperless contracting system by integrating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RabbitMQ</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messaging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caching frequently accessed data.</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Karma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drastically improving testing efficiency and reducing software bugs entering production through consistent quality checks.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practices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code repositories and streamline team collaboration on software development projects, ensuring code stability and traceability.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cloud migration of applications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incorporating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DevOps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secure and scalable deployments in production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workshops related to newly implemented technologies and platforms within the organization, enhancing team capabilities and knowledge sharing.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application security by adhering to best practices and compliance standards relevant to Civil IT frameworks, ensuring data integrity and enhancing user trust.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contributed to the development of team standards, ensuring compliance with architectural best practices and industry regulations within the civil IT context.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liaised with key stakeholders to ensure that project milestones align with business goals, fostering an environment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collaboration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addressing issues and opportunities collectively.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