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designing and developing web and mobile applications. Proficient in C/C++, Linux, and modern web technologies. Strong skills in problem-solving and collaboration, with a proven ability to deliver high-quality software solutions in remote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Python, Perl, Lua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GraphQL, Vue, Node.js,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MariaDB,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POSIX, Red Hat, Windows, Unix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web application features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usability, and seamless functionality across platforms, prioritizing user experiences in a collaborative team environment over several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communication between front-end and back-end systems with a focus on efficiency, scalability and adherence to best practices in software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architecture by participating in design and code reviews, advocating for new technologies and practices, while promoting a culture of continuous improvement and teamwork among cross-functional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enhancements and resolved customer-facing bugs in existing applications, utilizing both front-end and back-end techniques, while effectively prioritizing tasks in a fast-paced Agile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efforts to incorporate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deployment processes, streamlining the CI/CD pipeline and enhancing application performance across production and testing phases of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software systems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recognizing system-level issues such as security and responsiveness through innovative problem-solving strategies employed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with stakeholders through prototyping and creation of screen mockups to gather feedback and iteratively improve product design based on user needs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on best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adherence to coding standards and fostering a collaborative atmosphere to promote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cross-team collaborations that implemented end-to-end solutions, enhancing relations between software development and civil IT domains, ensuring holistic approaches to project management and solution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that leveraged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while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greatly improving user engagement and system responsiveness during peak activity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release cycles effectively, coordinating with product management, QA, and operations teams to ensure efficient rollout of new features without significant downtime or user disruptions for best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administration and software configuration management tools, empowering teams with essential skills needed for maintaining and deploying applications after it goes live in the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debugging and profiling tools to analyze software performance and reliability, making data-driven decisions to enhance application efficiency in alignment with organizational objectives and technology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establishing best practices for documentation, code quality, and peer reviews, creating a transparent process for sharing knowledge and improving the overall development workflow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refine application requirements, ensuring the alignment of technical implementation with user expectations, industry standards, and government mandates, contributing to mission-critical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software solutions for civil IT applications, focusing on optimizing project delivery processes in planning, construction management, and inspection environments that integrate with legacy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planning and requirements analysis for digital solutions affecting major construction initiatives, facilitating collaboration between technical teams and project stakeholders in a paperless contracting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 access and management, ensuring data integrity and optimizing queries for civil IT applications for enhanced reporting and analytics capabilities within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leveraging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dynamic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intuitive experiences for end-users accessing complex project information in a user-friendly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for project management in the software development lifecycle, emphasizing iterative development, team collaboration, and continual feedback to ensure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contractors and project managers to understand their needs, translating them into technical requirements that guided the development team, creating a seamless flow from concept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various digital tools and platforms aimed at improving construction workflows, significantly decreasing project management overhead and increasing operational efficiency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document system architectures, development processes, and user guides for established applications, enhancing training and onboarding for new team members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design and execute test plans, ensuring the reliability and quality of the software solutions being delivered to clients, fulfilling both technical and business needs with aligned focus.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stakeholders regarding project status and challenges, fostering a transparent environment that encouraged trust and collaboration for all team members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and support for legacy systems, analyzing and resolving issues while proposing enhancements that would improve overall process effectiveness and user satisfaction in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front-end systems interfacing with back-end APIs, ensuring integrity and responsiveness of data displayed to users engaged in civil IT processes, driving better decision-making.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