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Results-driven software engineer with 11 years of experience in developing web and mobile applications. Proficient in React Native, MongoDB, and AWS solutions, with a strong focus on API integration and mentoring junior engineers. Proven track record in startup environments, particularly in enhancing product features and promoting best practices in engineering. Adept at collaborating with cross-functional teams and delivering innovative technological solutions.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JavaScript, TypeScript, Python, Java, Go</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React, React Native, ExpressJS, Node.js, Redux</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&amp; Caching:</w:t>
      </w:r>
      <w:r w:rsidRPr="003813CA">
        <w:rPr>
          <w:rFonts w:ascii="Arial" w:eastAsia="Century Gothic" w:hAnsi="Arial" w:cs="Arial"/>
          <w:sz w:val="22"/>
          <w:szCs w:val="22"/>
        </w:rPr>
        <w:t xml:space="preserve"> MongoDB, PostgreSQL, Redis, DynamoDB, Cassandra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Technologies:</w:t>
      </w:r>
      <w:r w:rsidRPr="003813CA">
        <w:rPr>
          <w:rFonts w:ascii="Arial" w:eastAsia="Century Gothic" w:hAnsi="Arial" w:cs="Arial"/>
          <w:sz w:val="22"/>
          <w:szCs w:val="22"/>
        </w:rPr>
        <w:t xml:space="preserve"> AWS, ECS, EC2, Lambda, SQS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Architectures:</w:t>
      </w:r>
      <w:r w:rsidRPr="003813CA">
        <w:rPr>
          <w:rFonts w:ascii="Arial" w:eastAsia="Century Gothic" w:hAnsi="Arial" w:cs="Arial"/>
          <w:sz w:val="22"/>
          <w:szCs w:val="22"/>
        </w:rPr>
        <w:t xml:space="preserve"> RESTful Services, SOAP, GraphQL, API Integration, Microservices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Jenkins, Git, Kubernetes, Terraform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multiple key features for mobile applications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 Native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responsiveness and enhancing user experience while ensuring adherence to development best practices.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and Design teams to gather requirements and streamline development processes, translating customer needs into technical specifications for effective feature implementation.</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best practices for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their professional growth and enhancing the overall technical competency of the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server-side logic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ExpressJS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application performance and reliability by optimizing API responses for data-heavy operations.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Successfully integrated various third-party APIs, including RESTful services and external data sources, enhancing application functionalities and providing new features for users.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maintained cloud infrastructure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minimizing operational costs while maintaining system robustness and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Spearheaded the adoption of containerization technologies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streamlining development workflows and enabling seamless deployment across various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Played a crucial role in code reviews, establishing high code quality and encouraging adherence to coding standards across the team, ensuring high maintainability of the codebase.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performance tuning and optimization for both front-end and back-end components, significantly improving response times and user satisfaction through handling of concurrent requests efficiently.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reusable components and libraries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contributing to a design system that maximized development efficiency across multiple projects and teams.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technical documentation for APIs and system architecture, simplifying onboarding processes and improving team collaboration by providing clear guidance on project maintainability.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Agile methodologies, actively participating in sprint planning and retrospectives, and fostering a culture of continuous improvement and adaptability within the engineering team.</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CI/CD</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practices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consistent delivery of high-quality code into production environments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security best practices for API development, protecting sensitive user data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OAuth</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authentication and ensuring secure communication over HTTPS.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knowledge-sharing sessions, building a culture of learning and collaboration among peers, thus enhancing team performance and morale.</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innovative solutions for applications within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Civil 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improving workflows for planning, bidding, and construction project management, closely aligning with industry best practices.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Engineered backend services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Node.js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MongoDB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real-time data processing and enabling seamless user interactions through efficient API communication.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design and deliver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construction management processes, enhancing efficiency with user-centric design principles.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responsive web interfaces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React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Redux</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compliance with accessibility standards and improving the overall user experience across devices.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comprehensive testing procedures, including unit and integration testing for software components, ensuring reliable and fault-tolerant digital solutions for users.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the move towards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Agile development methodologies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implementing daily stand-ups and sprint retrospectives that promoted transparency and team engagement throughout project lifecycles.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client-focused meetings to gather requirements and provide feedback on deliverables, ensuring alignment of technical solutions with business needs.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development of digital tools aimed at enhancing efficiency and collaboration for construction management, leading to tangible improvements in project execution timelines.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robust documentation practices for development workflows and system architecture updates, providing a solid foundation for ongoing development and project handovers.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Upskilled team members on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optimizing collaborative development and ensuring effective tracking of project progress through branching strategies.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under pressure to meet tight deadlines for product releases while maintaining high standards of coding excellence and application stability across multiple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transition of traditional contract management processes to paperless systems, significantly contributing to the reduction of time spent on administrative tasks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