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11 years of experience in software development, specializing in web and mobile applications. Proficient in building complex, full-stack systems, mentoring software engineers, and driving product excellence through technical leadership and collaboration. Experienced in developing AI-powered products, with strong expertise in JavaScript, Python, and modern frameworks like React and Django.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Django, FastAPI, Express.js,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WebSockets, Git,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core features of a scalable AI-enhanced platform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focusing 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secure, efficient databases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optimization for high-traffic applications while meeting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comprehensive code reviews and collaborative problem-solving sessions, enhancing team productivity and fostering a culture of technical excellence and shared learnings.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UX designers to translate complex user requirements into robust technical specifications and elegant software solutions, prioritizing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software development,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smooth integration and efficient deployment processes that minimized downtime and facilitated rapid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employing AI-assisted development tools effectively to expedite feature delivery without sacrificing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including unit and integration tests, ensuring software quality and stability with established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existing product features based on user feedback and industry trends, actively identifying and executing performance enhancements and new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adjust project scopes, effectively managing expectations while driving projects through to successful completion with a customer-centric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agile methodologies to manage projects, effectively communicating with cross-functional teams to swiftly adapt to changing requirements and timelines while achieving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promoting a culture of continuous learning and adaptation among engineering teams, which significantly improved overall team performance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project milestones through strategic planning and resource allocation, effectively balancing multiple project tasks while maintaining a clear focus 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best practices across teams by helping to standardize documentation and coding guidelines that contributed to more maintainable and understandable code practices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applications that seamlessly support DevOps practices and continuous deployment pipelines for agile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code review sessions, influencing technical decisions and ensuring that engineering practices align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for civil IT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integration for digital solutions in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interaction between front-end and back-end systems, ensuring efficient communication and functionality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streamline workflows in construction management and inspection, leveraging technology to drive improvements in bidding and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aiming to improve user accessibility and engagement within critical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debugging and performance optimization tasks on existing applications, significantly improving load times and user satisfaction through agile methodologies and best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into applications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querying capabilities, leading to improved developer productivity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application architecture, APIs, and best practices, ensuring continuous knowledge transfer and alignment with project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internal knowledge sharing sessions to onboard new developers on civil IT solutions, fostering community and collaboration while enhancing the overall expertise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contributed to the architectural decisions that supported scalable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during project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localized development environments, which enhanced deployment consistency across different stages of the software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project management tools to track project progress and update team members on project developments, ensuring transparency and accountability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analytics to assess and tackle application issues, proactively addressing potential bottlenecks and leading to enhanced operational effectiveness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