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web and mobile applications. Proficient in designing and implementing scalable, secure, and high-performance software solutions using modern technologies, particularly HTML, CSS, React, and Python. Adept at collaborating in cross-functional teams to deliver innovative products that meet user needs and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React, Python, Rust,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Docker, Git, GitHub Actions, GitLab,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JUnit, Cypress, Selenium,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Service-Oriented Architecture, REST, GraphQL, Event-Driven Architecture, Asynchronous Programming,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coded, tested, and released scalable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user feedback into development to enhance product functionality and ensure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engineers to deliver software solutions that aligned with customer requirements, focusing primarily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operational responsibilities for services deployed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ensuring high availability and security while participating in an on-call rotation for emergency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software development best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build a cooperative team culture that encouraged knowledge sharing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code deployment processes, enhancing safety and efficiency in software releases and integrating automated testing frameworks.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and contributed to state management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type safety and application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the performance and scalability of the application by conducting code reviews and optimizing existing codebases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such as input validation, authentication, and authorization protocols during the development process, significantly reducing vulnerability risks in the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asynchronous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 responsiveness and user experience, addressing potential performance bottlenecks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unit and integration testing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facilitate reliable application updates during the agile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maintainability and integrate third-party services through compliant API contracts, aligning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performance monitoring and vulnerability assessments to resolve issues proactively and ensure robust operational health of the applications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planning, retrospectives, and iterative development cycles to continuously refine team workflows and enhance software delivery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UX/UI designers to create user-friendly applications that prioritize functionality and aesthetics, boosting overall engagement and improving user satisfaction ratings.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knowledge transfer materials adequately to foster transparency and facilitate onboarding processes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planning and construction management focused on optimizing operation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enhance web service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conducted extensive testing to deliver reliable and scalable services for civil IT applications that catered to the process of bidding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 to gather, analyze, and document system requirements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of code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responsive web design practices to create seamless interactions for end-users accessing civil engineering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initiative to migrate legacy applications to a microservices architecture, enhancing the flexibility and scalability of project delivery in accordance with modernization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and NoSQL databases for effective data management and retrieval strategies, achieving high performance in handling large volumes of user data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development team to streamline project management processes, improve adaptability to changes, and foster a culture of continuous feedback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training sessions focused on new frameworks and technologies, upskilling team members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relevant tools to maintain competitive advantage in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technical discussions, supporting the maintenance of coding standards and best practices while mentoring juniors, thereby enhancing overall team competency.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with stakeholders to define digital product roadmap, ensuring alignment with client needs and regulatory compliance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development of user-centric applications that leveraged real-time data analytics to support faster decision-making processes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validated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identify performance factors and maintain optimal functionality of applications serving civil IT needs, ensuring adherence to software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