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architecting, developing, and maintaining payment processing systems across web and mobile applications. Proven expertise in designing secure, PCI-compliant solutions with a focus on optimizing payment transactions and leveraging cloud technologies to enhance system performance. Demonstrated ability to lead technical conversations with payment processor engineering teams and mentor junior developers on robust payment processing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SQL, T-SQL, Python, HTML5, CSS3,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Framework, .NET Core, Entity Framework, Dapper, jQuery, ASP.NET MVC, Angular,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Azure Pipelines, Terraform, AWS CloudFormation, Docker, Kubernetes, Serverless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Payment Processing Tools:</w:t>
      </w:r>
      <w:r w:rsidRPr="003813CA">
        <w:rPr>
          <w:rFonts w:ascii="Arial" w:eastAsia="Century Gothic" w:hAnsi="Arial" w:cs="Arial"/>
          <w:sz w:val="22"/>
          <w:szCs w:val="22"/>
        </w:rPr>
        <w:t xml:space="preserve"> Stripe, Authorize.net, PayPal, Square, Payment APIs, ACH Processing, Wire Transfer Systems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GitHub Actions, Jenkins, CircleCI, SonarQube,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MSTest, NUnit, Selenium, Postman, Jest, Mocha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secure, and PCI-compliant payment processing systems for diverse payment methods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credit card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wire transfers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enhancing accountability and process integrity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designing payment reconciliation systems that matched transactions across internal ledgers, gateways, and banks, minimizing discrepancies and enabling prompt resolution of transaction errors.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frequency while reducing the lead time for changes, contributing to a seamless integration cycle among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payment processor engineering teams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Stripe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Authorize.net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navigate complex API capabilities, and fee structures, which facilitated improved payment success rates and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detailed runbooks for resolving payment processing incidents, ensuring clarity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operations teams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reducing downtime during critical payment cycles, thereby optimizing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fault-tolerant patterns for payment processing, implementing idempotent operations and scalable retry logic to minimize payment failures and enhance system resilience under load.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insights from payment trend analysis and AI-powered tools to propose innovative solutions that improved transaction processing efficiency, emphasizing the use of emerging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payment processing best practices, utilizing pair programming to enhance their technical capabilities and ensure adherence to industry standards in payment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and alerting systems to track payment anomalies, enabling the team to proactively address issues before they impacted customer transactions, thus enhancing the overall customer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tokenization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secure credential management across payment processing applications, substantially elevating the security posture of the organization against vulnerabilities.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environments, translating business requirements and user needs into technical solutions, significantly enhancing the team's responsiveness and adaptability to change.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with an emphasis on security and payment integrity, fostering a collaborative culture of high-quality code across the team and meeting compliance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optimized stored procedures to support transactional systems, maintaining data integrity and streamlining reporting processes for financial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cross-departmental teams, including Finance and Accounting, to ensure accurate payment data, resolve discrepancies, and support month-end reconciliation processes with thorough documentation.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bi-weekly production deployments, ensuring high availability and performance of payment services during peak operating hours while following best practices in change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in the field of Civil IT, enhancing planning and construction management systems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government regulations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standards spanning diverse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user-friendly interfaces that streamline interactions for clients in construction and inspection management, significantly enhancing user experience and system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develop software that manages bids and contracts electronically, reducing the time involved in traditional bid review processes, thereby increasing overall project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payment solutions that adhered to federal and state regulations into the software, ensuring secure transaction processing across platforms for clients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practices that upheld data accuracy and compliance within digital solutions while enhancing user confidence in technology and promoting better project outcomes overall.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updates and migrations, ensuring all systems met industry standards and improved functionalities per stakeholder engagement feedback and user experience analysis.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 discussions around software development methodologies best fitting the business needs, emphasizing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increase development efficiency and project responsiveness.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project progress and financial resources, allowing project stakeholders detailed visibility into costs and resource allocation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software application issues, enhancing resolution times through an effective troubleshooting framework that ensured the team maintained operational continuity during critical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automation scripts that reduced manual processing tasks, improving operational efficiency and allowing team members to focus on more strategic project activities that required human intervention.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compliance with industry standards through continual learning and adaptation to technological advancements and regulatory changes, ensuring project deliverables consistently aligned with evolving norms.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all phases of the software development lifecycle, collaborating closely with departments to ensure transparency in project timelines, scopes, and deliverables for all stakeholders across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