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11 years of experience in software development focusing on web and mobile applications. Expertise in cloud infrastructure, production support, and innovative engineering solutions, particularly in Go, AWS, and Kubernetes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Ruby, JavaScript, Typescript, Bash,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Cloudflare, Kubernetes, Docker, Terraform, Pulumi, AWS CloudFormation,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Jenkins, CircleCI, Git, Ansible, Prometheus, Grafana, ELK Stack,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Flask, Django, Node.js, Express, React, Angular, Vue.js,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Unix, Windows, macOS, Docker, Kubernetes, VMware, Citrix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cloud infrastructure for multiple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like EC2, S3, Lambda, and RDS to enhance system reliability and performance across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containerized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orchestrated clusters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seamless rollouts of new features across varied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to support application development,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and integrating database connections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performance requirements and best practices, leading efforts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cloud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guidance and mentorship to junior engineers, fostering a culture of continuous learning around cloud-native tools and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Kibana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monitoring and logging.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production incident response,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PagerDuty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OpsGenie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quick recovery from outages and maintaining minimal downtime for critical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images and deployment processes to enhance CI/CD pipeline efficiency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by improving automation and configuration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across cloud services,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Cloudflare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network security and identity management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securely manage access to resources.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strategies for disaster recovery and backup solutions in a cloud environment, ensuring data integrity and availability through redundant systems and regular testing of recovery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analysis to improve system performance and application usability, promoting a user-centric design approach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project management and product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and training materials for internal learning initiatives, ensuring all engineers were equipped with knowledge about systems and architecture changes while promoting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integrated new technologies into the existing tech stack on the platform, demonstrating adaptability and curiosity to improve infrastructure and developer experience continuously.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engineering projects aimed at optimizing the developer experience with internal tools and platforms, showcasing strong problem-solving capabilities amidst evolving technical landscapes.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automation scripts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routine maintenance tasks across the cloud infrastructure, streamlining workflows and reducing operational costs through efficient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system configuration management, enabling rapid deployment of new applications and ensuring consistent environments across development and production.  </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diverse software applications in civil engineering domains,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to manage project-related data and enhance collaboration among stakeholders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development of applications for civil IT solutions,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facilitate seamless communication between different project management tools and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quality assurance practices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unit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continual integration processes,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high standards of code quality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project teams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version control and automate deployment processes during application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discussions to develop scalable solutions within the construction management sector, advocating for modern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serverless architectures.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that emphasized the importance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educating teams on how to leverage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resource management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architecture assessments to ensure optimal performance and security standards, enabling rapid identification of risks and facilitating a culture of code quality among peers.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support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troubleshooting client issues by utilizing a robust understanding of software functionalities and underlying architectures for effective problem resolution.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onboarding processes for new hires, promoting an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lifecycles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stack utilized in civil IT for efficient knowledge transfer.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different teams and stakeholders through the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real-time communication, fostering better team dynamics.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loops from clients to continually iterate on product features and functionalities offered by the team, showcasing leadership in driving informed decisions based on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stakeholder presentations regarding future technology trends affecting civil engineering projects, emphasizing adaptability to stay competitive within the industry and leveraging innovations where appropriate.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