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Proficient in Ruby on Rails, React, and delivering end-to-end complex web solutions. Adaptable in remote environments, driving efficiency through collaboration and strong communication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Heroku,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Jest, Selenium, Postman,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robust architecture and efficient performance while enhancing user experience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user needs into technical specifications, creating visually appealing and highly functional features while improving workflow within the distributed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mentorship sessions, significantly enhancing developer productivity and fostering a culture of continuous learning and improvement, ultimately benefiting the overall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 queries, and ensuring data integrity, leading to more responsive applications for users across various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and maintenance of cloud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such as EC2 and RDS, which improved scalability and resource allocation in line with business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existing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expanding the functionality of the platform and enhancing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features and processes, supporting the company's documentation-first culture and enabling efficient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which refined project timelines and boosted team collaboration towards shared goals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ensuring consistent development and production environments, and easing deployment processes across various stages of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optimizing front-end assets and implementing caching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load times and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testing processes by implementing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functionality and reducing deployment risks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feedback, effectively translating business needs into technical implementations that aligned with customer expectations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deployment processes, drastically reducing time-to-market for new features and maintenance updates leading to increased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in collaboration with product managers, ensuring that all developed features meet user needs prior to release, which led to higher quality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monitored application performance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promptly addressing potential issues and optimizing functionalities based on user interactions and analytics.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complex web solutions in the civil IT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project management and reporting systems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project owners to gather specifications for construction and inspection modules, enhancing user requirements within applications that cater specifically to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ensuring seamless integration of various digital tools for management functions throughout the lifecycle of contracts and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development, creating intuitive user interfaces centered around user feedback and operational needs, resulting in more effective digital solutions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timelines effectively, ensuring that engineering teams remained focused on key deliverables while adjusting to project challenges as they arose.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effectively, ensuring data integrity and efficient retrieval for complex reports necessary for compliance and audits within the civil engineering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improve product features based on user testing, ultimately increasing user satisfaction rates and ensuring the product's robustness in diverse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(Geographic Information Systems) data into applications, allowing for better project planning and visualization for stakeholders using visualized data tools and interactive maps.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team members and clients, focusing on the use and maintenance of engineered applications, which solidified client trust and operational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allowed seamless communication between existing systems and new applications, helping users transition smoothly while also reducing operational hurdles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features were rigorously tested to meet the high standards of quality before rollout in the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technical reports detailing development processes, which helped maintain clarity and alignment among project stakeholders and technical teams throughout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