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 development, adept at designing APIs, managing cloud infrastructure, and enhancing application reliability in healthcare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PHP, Ruby, C#,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Laravel, Spring Boot,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Jenkins, GitHub Actions,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MySQL, MongoDB, ETL, Apache Kafka,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Selenium, Postman, JUnit, Mockito,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services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reliability and security for applications handling sensitive healthcare data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business needs and deliver technical solutions, enhancing product features and improving overall application performance while maintaining code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deployments and CI/CD pipelines that significantly reduced downtime and increased deployment frequency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integration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workflows and improve operational visibility and reporting capabilities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robust application performance while minimizing bugs in production environments over frequent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and troubleshooting efforts, enhancing operational excellence while collaborating with stakeholders to continuously improve product quality and team resilience through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process improvements aimed at increasing transparency and operational efficiency, fostering a culture of continuous learning and adaptability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modern development practices and best coding standards, facilitating knowledge sharing to build a high-performing team capable of tackling complex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response times and enhancing user experience across multiple platforms while ensuring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and maintenance of best practices in code security, governance, and compliance, reinforcing the organization’s commitment to protecting sensitive user data and adhering to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feature development initiatives that required deep understanding of various web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responsive designs to improve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 analytics workflows and reporting systems to inform decision-making,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visualization and analysis that contributed to strategic planning and operational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application performance monitoring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potential issues and optimizing service reliability and uptime across the digital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design and code reviews to enhance the overall quality of the software lifecycle, ensuring that team solutions adhered to the organization’s high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communication strategy with product owners to forecast and address technical challenges, fostering an environment of trust and collaboration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in a collaborative environment that supported civil IT operations,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focused on project management and inspection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seamless integration with procurement and construction management systems, creating a user-friendly experience for contractors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effectively for data modeling, ensuring optimized data storage and retrieval for systems handling extensive project and bidding information critical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user feedback loop in the applications developed to iteratively enhance feature sets and refine interfaces in response to end-user insights and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maintenance on production environments, ensuring that critical systems remained operational while addressing user-reported issues efficiently through strategic problem-solving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developers to create cohesive user interfaces and robust APIs, marrying client-side and server-side functionalities while fostering an environment of technical synergy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integration issues and championed interoperability standards across multiple software products and platforms to streamline contractor operations and improve overall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technical specifications, ensuring delivered solutions were aligned with organizational and project objectives within the civil IT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that captured system architectures and user guides, aiding in knowledge transfer amongst project members and enhancing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expedite application updates and feature releases, thereby improving the rapid deployment capabilities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 and onboarding processes for new engineers, sharing best practices and enhancing team skill sets to foster a culture of continuous learning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Elevated application security by implementing authorization and authentication protocols within all solutions developed, establishing trust and compliance in civil IT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