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over 11 years in full-stack development, specializing in web and mobile applications. Proven expertise in leading technical projects, mentoring engineers, and implementing innovative software solutions using diverse technologies. Strong background in Go, C#, AWS, React, and SQL with a commitment to quality and continuous improvement.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Go, C#, JavaScript, TypeScript, Python, Java, Ruby, HTML5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Django, Express.js, Spring Boot, Angular, Flask, Blazor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Docker, Kubernetes, Terraform, CI/CD,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Cassandra, GraphQL, Redis, SQLite, Oracle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Visual Studio, Eclipse, IntelliJ, WebPack, npm, Yarn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design and architecture of scalable distributed systems,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system performance while mentoring junior engineers on best coding practices and architecture decisions across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addressed technical debt by implementing robust solutions that simplified existing codebases, showcasing an in-depth understanding of software design patterns and best practices for scaling applications efficiently.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integration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user interface components, leading to enhanced user experience and increased application usability while collaborating closely with UX/UI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adoption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by implementing automated testing and deployment pipelines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a smoother development cycle and faster time-to-market for new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communication between cross-functional teams to align project goals, ensuring that all stakeholders were updated on technical challenges and successful implementations while maintaining project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high-quality, secure code that adhered to industry standards and compliance requirements, continuously improving the knowledge base for team projects and enhancing overall software security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Embraced industry trends such as microservices architecture and serverless computing, enabling the implementation of modern web applications that efficiently meet client demands and technological advancements.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comprehensive testing strategies, including unit, integration, and end-to-end tests, to ensure the robustness of applications developed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other cloud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provided constructive feedback, fostering a culture of learning and improvement within the engineering team while sharpening the team's technical abilities and project management skills.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areas for innovation, proposing potential solutions in project discussions that resulted in enhanced applications and increased satisfaction among end-users and stakeholders alike.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several junior engineers, enhancing their skills in both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full-stack development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encouraging them to adopt innovative coding techniques and tools within their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Orchestrated technology workshops and technical talks to promote continuous learning within the department, motivating team members to excel in their roles and embrace new challenges across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APIs and integrated third-party services efficiently, promoting seamless communication within various components of the systems and ensuring enhanced functionality of applications delivered to customers.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owners to refine requirements and design specifications, learning to break down complex tasks into actionable items that improved team performance and project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performance bottlenecks and devised optimization strategies that reduced application load times significantly, leading to improved end-user interactions and satisfaction with product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enterprise-level applications for construction management,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to provide seamless integration capabilities with third-party solutions and improve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full software development lifecycle, from requirements gathering to deployment,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effectively deliver projects in critical timelines and enhance project tracking.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 storage solutions using both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to ensure efficient data retrieval and management for applications supporting civil IT solutions and project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project teams to implement innovative digital solutions in the construction sector, improving documentation processes and efficiency for bidding and inspection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various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libraries,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jQuery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enhance front-end functionality and improve user experiences in web applications designed for civil engineering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transition to paperless contracting solutions, actively promoting digital transformation within the team and providing guidance on new technologies to streamline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usability testing and gathered user feedback, translating insights into actionable improvements, and evolving existing applications based on current user needs and industry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pair programming sessions, fostering collaboration within the development team while refining software quality and enhancing developers’ abilities in the delivery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team members on best practices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implementation, including automation of testing and deployment processes, enhancing the productivity of development teams across various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documentation around solution architectures, coding standards, and operational procedures that served as key resources for onboarding new engineers and ensuring consistency in project execution.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application performance metrics continuously and implemented optimizations that improved the efficiency of deployed software solutions and aligned with the growing demands of project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Liaised with other departments to ensure that technological solutions met evolving business needs, displaying adaptability in approaches while driving the development of tailored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