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experience in software development, specializing in backend design, API development, and cloud deployment for web and mobile applications. Proficient in Java, Python, and traditional and modern database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NoSQL, JavaScript, HTML/CSS,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Express, React, Angular,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Bitbucket, Jira, Confluence,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Analytics:</w:t>
      </w:r>
      <w:r w:rsidRPr="003813CA">
        <w:rPr>
          <w:rFonts w:ascii="Arial" w:eastAsia="Century Gothic" w:hAnsi="Arial" w:cs="Arial"/>
          <w:sz w:val="22"/>
          <w:szCs w:val="22"/>
        </w:rPr>
        <w:t xml:space="preserve"> Pandas, NumPy, TensorFlow, scikit-learn, Matplotlib, PowerBI, Tableau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business functionality while ensuring high performance and scalability in delivering enterprise-level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exposed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microservices, leveraging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seamless communication between various software components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and implemented efficient, reusable object-oriented designs while maintaining best coding practices and standards to ensure the codebase remains clean and manageable for future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that promoted collaborative coding and increased knowledge sharing among team members, enhancing overall project outcomes and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cloud-based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reliability, while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complex data models and workflows to efficiently handle both structured and unstructured datasets, resulting in improved data insights and analytics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both relational and non-relational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schema designs and access patterns to improve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unit tests and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enhanced testing efficiency and reduced bugs in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off-shore teams to synchronize application development efforts,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coordination and project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PowerBI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analytics and insights that supported strategic decision-making processes within the organization and client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through refactoring and enhancement practices, ensuring legacy systems adhered to the latest industry standards and client requirements while maintaining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machine learning concepts such as predictive modeling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scikit-learn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interpret user data and improve user engagement through personalized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technologies to integrate modern solutions that meet industry demands and enhance existing platforms for operational efficiency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that streamlined the handover process of projects and ensured continued knowledge sharing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agile working environment with adherence to best practices in project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further enhancing team productivity and project delivery timelines.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customizable backend solutions for civil engineering projects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integration with existing platforms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 provide seamless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data exchange across various applications supporting civil IT processes, ensuring compliance with industry standards while improving system interoperability.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business requirements and translated them into technical specs, ensuring that all stakeholders were engaged throughout the software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accessibility by designing and implementing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tailoring data models to suit civil engineering documentation and project management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containerization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of web applications, reducing environment discrepancies and simplifying application management in production.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analytics tools to track application behavior, gaining insights that drove continuous improvement of software products tailored for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collaboration and code contributions effectively across geographically diverse teams, emphasizing best practices for code maintenance.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and mentoring to junior developers, fostering a collaborative learning environment that emphasized best practices in programming and problem-solving techniques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application deployment processes, ensuring minimal downtime and maximum availability of solutions for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to enhance project forecasting capabilities, allowing users to make data-driven decisions based on predictive analysis of past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updates and presentations to stakeholders to communicate the progress of software projects and gather feedback, ensuring that products met end-user expectations and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full software development lifecycle, from initial concept definition to final quality assurance, ensuring high-quality deliverables that aligned with client objectives and industry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