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Software Engineer with 11 years of experience in software development, specializing in web and mobile applications. Highly adept at designing scalable API services, leveraging modern technologies such as Golang, Node.js, and AWS. Proven ability to lead development initiatives, integrate cutting-edge technology, and mentor engineers to enhance productivity and product capabilities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Java, Node.js, TypeScript, Python, Rust, JavaScript, HTML5</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Boot, Spring Data, Hibernate, React, Angular, jQuery, Bootstrap, Storybook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EKS, Lambda, API Gateway, Cognito, RDS, S3,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 MySQL, MongoDB, DynamoDB, Firebase, SQLite, NoSQL,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Docker, Kubernetes, Bitbucket, CodeFresh, GitHub Actions,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multi-cloud, and geo-redundant APIs utilizing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reliability for over 30 million daily users across multiple regions while adopting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initiatives for API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incorporating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performance and deliver seamless integrations with existing systems and platforms across various industries.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consisting of product management and business development, driving alignments between engineering solutions and strategic objectives, while ensuring timely delivery and quality assurance were maintained.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serverless architectures, facilitating larger and more efficient deployment pipelines alongside enhancing the overall scalability of the application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modern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workflow to establish using CI/CD principles, significantly improving collaboration efficiency and speeding up the release cycles through automated testing and continuous integration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for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knowledge sharing and adaptability that encouraged continuous learning and professional growth within the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set coding standards that aligned with industry practices, ensuring that the quality of deliverables was maintained and technical debt was managed effectively throughout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training materials to support the onboarding of new team members and the dissemination of knowledge regarding new technologies and development methodologies across the company.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access and performance by leveraging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application architecture, leading to robust data retrieval capabilities and improved user experience across all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product demonstrations and feedback sessions with stakeholders and customer representatives, directly aligning product development with user needs and expectations, which enhanced overall product relevance.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integration of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tools across the engineering processes, leading to substantial enhancements in code quality and productivity metrics within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conferences and technical workshops to stay abreast of emerging technologies and trends, ensuring the team remained at the forefront of technological advancements relevant to the communication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sales and marketing teams to strategize product launches by aligning technical capabilities with market demand, effectively driving user adoption through targeted solutions and messaging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navigated project life cycles with agile methodologies in dynamic environments, honing adaptability and quick responsiveness to changing project requirements while maintaining high standards of output and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security measures in software design to protect applications from unauthorized access and data breaches, adhering to best practices in line with industry regulations and standards.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carrier-grade applications that integrated with various external services in a civil IT context, ensuring high reliability and availability for all end users in project management procedures.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establish requirements and deliver robust solutions that meet user needs, encompassing the planning, logging, and oversight of complex construction projects while maintaining technical excellence.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APIs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Hibernate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high-traffic web applications, thereby improving performance and reliability based on user feedback and system metrics gathered from production.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upgraded database infrastructures using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directly supporting project management applications and providing efficient data storage solutions tailored to meet the demands of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 consultations to gather specifications and feedback, translating them into actionable technical requirements, thus ensuring that the delivered solutions fully addressed client needs in civil planning and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automation tools and processes to enhance the deployment lifecycle of applications within the organization, contributing significantly to reducing release times and improving product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code optimization techniques for existing applications, which resulted in enhanced performance metrics and faster processing times vital for users managing large-scale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review sessions, leveraging feedback from varied stakeholders to iterate and improve on software designs, contributing to evolving best practices in civil IT application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testing strategies utilizing automated testing frameworks to ensure the delivery of bug-free applications and fostering a culture of quality assurance throughout the software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related to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collaborative learning environment and improving the overall skill set of the engineering team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documentation for front-end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aided in streamlining development processes and ensuring clarity and consistency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regularly with clients and stakeholders to collect insights and necessary changes, thus ensuring the continuous improvement of applications to meet evolving industry demands and challenges in civil engineering.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