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specializing in web and mobile applications. Proficient in Golang, Elixir, and Linux, with a strong history of implementing and improving APIs, TDD/BDD methodologies, and delivering production-grade services. Exceptional at driving projects from conception to completion while embracing communication and collaboration in remote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Elixir, JavaScript,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Cypress,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Terraform,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new features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Semaphore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continuous integration platform, optimizing deployment processes and enhancing developer efficiency and satisfaction through streamlined workflows and automated solutions in maintaining high standards of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internal and external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by focusing on performance and scalability, ensuring efficient interaction for over 50,000 developers relying on reliable service delivery and continuous feedback loops for product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release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significantly reducing deployment time and enhancing system reliability through advanced monitoring and logging practices embedded in the automated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small, agile team environment to troubleshoot and resolve production issues, effectively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robust feature delivery and reducing regression risks in new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projects, enhancing collaborative efforts to maintain and expand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Semaphore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while adhering to high-quality coding standards and community-driven feedback mechanisms to foster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various components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Semaphore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employing profiling tools to identify bottlenecks and implementing strategic enhancements to improve overall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discussions to identify pain points in existing systems and provided innovative solutions that enhanced team productivity, showcasing adaptability and leadership within a remote work setting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features from ideation through deployment, employing a structured approach to project management that harmonized objectives across teams and reinforced shared goals towards product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on architectural patterns and enhancing team skill levels through targeted coaching and knowledge-sharing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risks associated with production deployments, utilizing a disciplined approach to maintenance and support that emphasized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long-term system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progress updates to stakeholders through concise, data-driven reports, showcasing transparency and fostering trust in collaborative decision-making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all newly implemented features and processes to facilitate team onboarding and knowledge transfer, ensuring a seamless experience for all team members working in a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retrospectives to assess team performance and gather actionable insights to iterate on processes and increase overall project quality and team dynamics,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throughout the development lifecycle to safeguard against vulnerabilities, ensuring compliance with industry standards while prioritizing data integrity and user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assess and refine development processes continuously, leveraging iterative feedback loops as part of a commitment to delivering high-quality software that meets evolving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database-backed 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efficiency and performance, playing a pivotal role in transforming digital solutions for civil IT projects within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drive software solutions that enhanced civil engineering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data across applications effectively and improve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project deployment processes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cloud infrastructure,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scalability, reliability, and efficient resource management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enforced coding standards throughout development projects, ensuring sustainable practices and maintainability in application architecture and deployments in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by integrating user feedback into development cycles, ensuring all software solutions provided value to stakeholders and conformed to industry best practices in civil IT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using modern development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standardizing workflows, enhancing team collaboration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QA processes to ensure the integrity and quality of all applications delivered,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automated testing frameworks to minimize defects and performance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features for civil IT applications to leverage insights that informed planning, bidding, and management processes, thus supporting project success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engagements to gather requirements and present software solutions, reinforcing communication skills while showcasing technical expertise on platforms tailored for civil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modular and reusable code for multiple projects, supporting the enhancement of development efficiency and accelerating project timelines through shared components and libraries.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in production environments, responding to issues and implementing fixes to maintain high levels of uptime and operational efficiency, demonstrating reliability in software deliverability.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project deadlines by managing workloads effectively and employing agile methodologies, contributing to a positive team environment focused on delivering exceptional civil IT-based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