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development, specializing in web and mobile applications. Proficient in full-stack development leveraging technologies such as HTML, CSS, TypeScript, Ruby on Rails, PostgreSQL, and Elasticsearch. Strong track record in product-focused environments, dedicated to delivering user-centric solutions and mentoring junior engineers for career advancement.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TypeScript, Python, Ruby, Java, JavaScript,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SASS, Bootstrap, Tailwind CSS, jQuery,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Django, Flask, Spring Boot, Node.js, Express.js, GraphQL, RESTful 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Elasticsearch, SQLite, Redis, Cassandra,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Terraform, AWS, Azure,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RSpec, Cypress, Selenium, JUnit, Enzyme,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full-stack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interfaces while ensuring robust backend integration for improved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Management, Design, and Engineering teams to ensure adherence to high quality standards while navigating through product development cycles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all project lifecycle phases from planning to deployment, actively participating in code reviews, facilitating knowledge sharing sessions, and fostering a culture of continuous improvement among peers.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Overcame complex technical challenges by developing full stack features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alongside frontend technologies to enhance system reliability and user accessibility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guidance to junior engineers, aiding in their skill advancement, fostering a supportive engineering culture, helping them navigate through best practices of software development in agile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automated testing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quality releases while minimizing downtime and optimizing the overall development workflow with continuous integration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in a microservices architecture, improving deployment efficiency and scalability of applications across various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optimization sessions, focusing on enhancing application load times, efficiency, and responsiveness, while employing techniques such as lazy loading and code splitting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an Agile development methodology, participating in daily scrums and sprint planning sessions, enhancing team responsiveness to prioritized customer and business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teams to create an inclusive environment that encourages sharing innovative ideas and solutions aimed at solving challenging problems faced by users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development of a codebase that adheres to industry standards, security protocols, and best practices for code quality and maintainability in all delivered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release processes and reducing the time required to bring new features to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(UAT) sessions to gather valuable feedback from stakeholders, translating those insights into actionable improvements in software functionality that meet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cloud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and manage applications, ensuring high availability and performance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retrospectives and feedback loops, implementing learnings for continuous improvement while nurturing a productive and engaged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web-based solutions for civil IT focusing on digital solutions for planning and bidding processes, using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that enhance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subcontractors and internal teams to examine feedback from preliminary application deployments, ensuring a seamless transition from development to production for various digital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an agile methodology to manage the development of web applications while utilizing feedback from stakeholders to adjust feature planning and overall product direction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 models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applications tailored to construction management while optimizing performance and integrity of transaction processes for high-demand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external data sources into applications to provide comprehensive services to users while enhancing overall value and reliability of digital solutions across the board.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advanced search capabilities in applications, providing robust, real-time features that significantly enhance user experiences in construction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diligently on software optimization processes, analyzing application performance metrics and adjusting coding practices to ensure high responsiveness and system reliability consistently.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cross-disciplinary teams to uncover user pain points and derive technical solutions that cater specifically to the pain areas experienced during digital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Customized enterprise-level applications for project management, ensuring compliance with civil engineering standards and enhancing the user experience through intuitive UI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data analyses and visualizations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inform stakeholders’ decisions with actionable insights derived from application data sets.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portal development focusing on paperless contracting, ensuring superior usability while utilizing frameworks that support cloud-based deployment and integration processes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junior developers and engineering interns, sharing best practices for coding, collaboration, and software lifecycle management, boosting team efficiency and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