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Result-oriented Senior Software Engineer with 11 years of experience in software development, specializing in high-quality web and mobile applications. Proven track record in leading development teams, implementing CI/CD practices, and enhancing product quality using automation and robust testing frameworks. Strong expertise in Python, REST, GraphQL, and Docker, with a passion for collaborative software engineering and continuous improvement processes.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PHP, Java, C#, Ruby,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React, Node.js, Angular, jQuery, Bootstrap, Express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Docker Compose, Kubernetes, Jenkins, GitHub Actions, GitLab CI, Travis CI,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pytest, nose, tox, Selenium, Cypress, JUnit, Postman, Jest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GCP, Terraform, Ansible, Heroku, DigitalOcean, Vagrant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Windows, macOS, Git, Subversion, JIRA, Slack, Visual Studio Code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development initiatives enhancing API functionality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SkylarOne platform, significantly improving developer productivity and capabilities within a collaborative Agile environment focused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Continuous Delivery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coding practices and architectural design principles, fostering skill enhancement and ensuring adherence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assurance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standards in all projects undertaken by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implemented scalable software components and tools,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APIs, which streamlined processes and enabled seamless integration across product lines and internal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consistent containerization and orchestration of development environments, enhancing reliability and reducing deployment times while optimizing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 and stakeholders to define project success metrics, aligning development goals with business objectives while driving organizational growth through innovation and technical excellence.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active code reviews, focusing on improving the quality and maintainability of codebases, while ensuring team knowledge sharing through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pair programming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collaborative problem-solving sessions.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suites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tox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test coverage and ensuring high standards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across new features and system enhancements in the SkylarOne platform.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ScienceLogic developer community to share knowledge, contribute to open-source initiatives, and enhance the overall developer experience through mentorship and collaborative design discussions.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libraries and frameworks for easing data collection, manipulation, and analysis, improving developers' workflows and supporting efficient use of internal tools and APIs for data-driven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implement AI tools within the development processes, assisting teams in rapidly improving project outcomes and the efficiency of operational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software reliability by participating in deployment workflows, employing Continuous Integration practices with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testing and version control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Orchestrated team agile ceremonies, ensuring effective management of backlogs and project roadmaps while adhering to best practices in Agile methodologies for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training materials and conducted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testing frameworks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equipping cross-functional teams with essential skills for modern software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strong relationships across engineering and product teams to ensure seamless communication and cooperation, aligning technical execution with strategic business goals and customer expectations.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strategies for deployed applications, ensuring consistent uptime and fostering a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culture of accountability and proactive issue resolution.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software solutions in collaboration with civil management teams at Infotech, delivering innovative digital tools for planning, bidding, and construction management, while focusing on enhancing user experiences.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digitizing contracting processes through integrated software solutions, emphasizing paperless workflows that improved operational efficiency in offering modern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frameworks to create responsive UI applications, empowering civil engineers and project managers to make informed decisions quickly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that engaged in Agile methodologies, consistently iterating on software products by integrating feedback from end-users and stakeholders for maximum impact.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and maintenance of large-scale applications that supported compliance and management of inspections across construction projects, prioritizing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quality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rigorous testing strategies.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project management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transparent progress tracking, facilitating effective communication among project stakeholders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to enable team members in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analyzing project data, helping improve decision-making through data-driven insights and reporting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IT teams to understand requirements and translate them into scalable and maintainable software components and architectures, enhancing the quality of service and project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for software systems, outlining architecture, design specifications, and user guides, which ensured all stakeholders could successfully navigate and utilize the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DevOps processes by integrating monitoring and metrics systems into applications, enhancing operational resilience and performance insights for continuous improvement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meetings to gather requirements and demonstrate new features, aligning product capabilities to the needs of civil project stakeholders and ensuring satisfaction with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integrity and reliability by implementing database models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performance optimization and ensuring seamless data access and scalability across applications.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