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11 years of experience in software development focused on web and mobile applications. Proven expertise in designing robust software architectures and collaborating across teams to implement scalable solutions. Demonstrated proficiency in Java, microservices, cloud infrastructures, and deploying user-centric solutions. Passionate about leveraging technology to drive transformative business outcomes in a dynamic startup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React, Express.js, Flask,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RESTful APIs, GraphQL, gRPC, WebSockets,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Jenkins, Git, Maven, JIRA, Prometheus,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scalable software components enhancing the platform architecture while implementing best practices for software development standards and methodologies in a high-velocity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cross-functional teams to gather requirements and translate them into technical specifications for high-quality software solutions influencing product direction and feature sets across multiple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thorough code reviews and provided constructive feedback to peers ensuring the highest standards of code quality are upheld and fostering a culture of continuous improvement within the software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troubleshot and debugged various issues impacting system performance and reliability, applying analytical skills and problem-solving techniques to improve overall system efficiency and uptime across diverse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features and system enhancements based on comprehensive customer feedback and market research which increased user satisfaction scores and engagement on the platform to align with product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DevOps team to streamline deployment processes, optimize CI/CD pipelines, and ensured seamless integration of new features into the existing platform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modular solutions that improved system scalability and maintainability, integrating seamlessly with various existing services and enhancing overall application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cloud services for hosting and scaling applications, ensuring optimized resource management and deployment strategies effective in handling substantial loads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ORM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database interactions, facilitating efficient data retrieval and manipulation to support application features and enhance performance across the software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Co-developed comprehensive documentation for software solutions and architecture decisions to support ongoing maintenance and future software development efforts that align with organizational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software development best practices and fostering skill growth within the development team resulting in an increase in team proficiency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emerging technologies, fostering a culture of innovation and technical excellence within the software engineering department in alignment with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advanced technologies and tools within the development process, enhancing software functionalities that support evolving consumer needs and leveraging new AI capabilities when applicable.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tests for software applications utilizing testing frameworks to ensure solutions meet industry standards and performance benchmarks, leading to improved product reliability and customer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 best practices within the software development lifecycle, actively identifying vulnerabilities and implementing strategies to mitigate risks effectively supporting overall product security.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digital solutions for Civil IT aimed at planning, bidding, and construction management, focusing on efficiency improvements in paperless contracting through web-based applications and APIs.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identify user requirements and design products that meet specific functionality needs within civil engineering environments, ensuring technology aligns with real-world application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software development methodologies, leading to improved teamwork, resulting in a more agile response to project changes and a quicker development cycle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ORM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database transactions efficiently, ensuring smooth data operations that aligned with the needs of digital solutions for inspection and management systems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problem resolution of application issues throughout the software lifecycle, utilizing analytical skills and technical knowledge to refine existing solutions, enhancing user experience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protocols for software applications to maintain quality assurance, validating the functionality of digital solutions provided for civil management and inspection to uphold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client-centric technology by identifying market opportunities and user needs, translating insights into software features that addressed gaps in existing solutions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frameworks to create dynamic user interfaces for client-facing applications in Civil IT, improving usability and accessibility for all users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develop integration strategies for existing systems, enhancing the usability of digital solutions in construction and civil management through effective API implementations and microservices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user documentation and technical specifications for software systems ensuring clear communication of functionalities and features for both clients and internal use to enhance future project guidance.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contributed to team planning and retrospectives, facilitating a collaborative team environment that encourages innovation and rapid delivery of software products within tight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awareness of emerging technologies and industry trends, incorporating findings into the software development process to keep solutions aligned with contemporary practices and future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