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motivated and results-driven software engineer with 11 years of experience in software development, specializing in building modern web and mobile applications using C#, ASP.NET Core, and React. Adept at collaborating with cross-functional teams, mentoring, and influencing architectural decisions to raise the quality and efficiency of software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ASP.NET Core, React,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IaaS, PaaS, SaaS, Terraform,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DevOps, CI/CD, Test-Driven Development (TDD), Agile, Scrum,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Postgres, NoSQL, Entity Framework, ORM,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GitHub, Postman, Kubernetes, Jenkins, NPM,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NUnit, Mocha, Chai, Coverlet,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an innovative digital platform for client IT asset visibility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client decision-making processes and improved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designers to create software solutions that meet market demands, ensuring a user-centered design approach to development for the SHI One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to influence architectural decisions and code quality practices, promoting a culture of continuous improvement among engineering teams to achieve high standards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architectural patterns,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fostering a collaborative and supportive team environment that encourages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code integration and deployment, significantly reducing time to market while maintaining software quality and stability through rigorous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code quality through comprehensive code reviews, integrating feedback loops to ensure best practices were consistently applied across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tools to improve development processes, adopting industry trends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ensuring scalability in application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emerging trends in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team to leverage the cloud effectively for application hosting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 including sprint planning, stand-ups, and retrospectives, ensuring transparent communication and effective prioritization of tasks to align with product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updated technical documentation for software solutions and processes, ensuring knowledge sharing and support for ongoing development activities and new team member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runtime platform maintenance by integrating new features and addressing technical debt, ensuring stability and performance were preserved in all shipped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troubleshoot complex technical issues rapidly, applying critical thinking and problem-solving skills to find viable solutions even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 to evaluate the design integrity of proposed solutions, ensuring technical feasibility and alignment with project goals and organizational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integration tests to validate application functionalities and performance under various scenarios, ensuring application reliability and enhancing user experience through proactive testing.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management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database schemas and improve data retrieval and manipulation efficiency, facilitating better decision-making capabilities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civil IT solutions focused on planning and construction management,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applications that streamline company operations and improve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on project specifications,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interactive features in applications, improving the user experience and engagement levels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digital solutions for paperless contracting which resulted in a marked improvement in data processing times, allowing users to process loads of information swiftly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software performance and ensuring a seamless user interface across various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team productivity and adapt to changing project requirements through continuous iterations and feedback loops, fostering a culture of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requirements and feedback, allowing for the informed development of IT solutions in various civil engineering applications to effectively meet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migrations and optimizations,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and ensure data integrity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of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instilling a discipline of quality assurance within the software development workflow, resulting in minimal post-deployment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inter-departmental relationships to facilitate better workflow integration, promoting cooperation and shared problem-solving to enhance project deliverables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development and architecture processes, contributing to the company's knowledge base and enabling faster onboarding of new developers into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Invested time in continuous learning of new technologies relevant to civil IT to drive innovation in project solutions, applying thought leadership in the adoption of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integration of third-party APIs into existing software applications, enhancing functionality and user experience, and allowing seamless communication between different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