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detail-oriented software engineer with 11 years of experience in developing high-quality web and mobile applications, focusing on performance optimization, efficient coding practices, and cutting-edge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Python, TypeScript, JavaScript, HTML, CSS, SQL, Bash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Symfony, Laravel, Express.js, React, Angular, Vue.js,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Azure, Google Cloud Platform,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Puppeteer, Playwright, Jest, Mocha, Chai, Cypress, TestNG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Redis, MongoDB, SQLite, Elasticsearch, Firebase, Memcached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Unix, MacOS, Ubuntu, Debian, Alpine Linux, Fedora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and efficient web crawlers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improving data collection processes to meet evolving business requirements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specifications and user stories, facilitating clear communication between stakeholders and engineering teams to ensure alignment on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resolved performance bottlenecks in existing systems, applying principles of software engineering to enhance overall system robustness and reduce latency in data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mentored junior engineers, fostering a culture of quality and continuous improvement by sharing best practices in coding and architectural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container orchestration platforms,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application deployment processes while managing resource allocations more effectively in cloud-based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high-load systems for data processing, ensuring application reliability and scalability by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state management and storage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design through deployment and maintenance, applying agile methodologies to adapt to changing project needs and deliver on deadlines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problem-solving, developing keen strategies to debug complex issues in production while minimizing service disruption and ensuring consistent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automation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continuous integration and continuous delivery (CI/CD) pipelines, reducing manual testing efforts and enhancing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architectural patterns such as microservices and serverless architecture to build modular applications that can be independently deployed and easily maintained.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provide technical insights during project planning, enabling accurate estimation of timelines and alignment of features to user needs and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modern web technologies to enhance developer experience, thereby increasing the productivity of the engineering team and improving the quality of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knowledge sharing activities including tech talks and workshops to disseminate knowledge about industry trends and emerging technologies to fellow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and development on new languages and tools, evaluating emerging technologies in the software engineering landscape to recommend strategic adoption opportunities to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all developed systems and processes in accordance with engineering best practices, fostering knowledge transfer and ensuring systems can be effectively maintained long-term.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for civil IT applications, optimizing workflows in planning and construction management, while ensuring compliance with industry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front-end applications for inspection and paperless contracting solutions, improving operational efficiency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user requirements and convert them into technical specifications, translating business needs into functional software solutions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toolkits that automate processes for bidding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manipulation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functional and regression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that software meets quality standards and maintains reliability for end users throughout their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and training sessions, fostering a culture of learning within the engineering team, while promoting best coding standards and practices for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code, troubleshooting and optimizing existing systems to ensure continued operation while developing enhancements to meet modern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complex technical issues by implementing diagnostic techniques and innovative solutions in collaboration with cross-functional teams, demonstrating a commitment to application integrity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migrations of legacy systems to cloud-based infrastructure, identifying suitable technologies and approaches to enhance scalability and availability for deployed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Edited technical documentation to provide clear guidance on system functionalities for end-users and support teams, aiming to improve clarity and facilitate easier onboarding for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improve team collaboration and delivery of projects, participating in sprint planning and daily stand-ups to align tasks with team objectives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recruitment activities by mentoring and onboarding new engineering team members, leveraging experiences to cultivate a high-performance collaborative environment.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