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over 11 years of experience in software development, specializing in web and mobile applications. Proficient in modern programming languages and frameworks, particularly TypeScript, React, and Node.js. Strong background in API design, collaborating with cross-functional teams to develop scalable applications that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 &amp; Tools:</w:t>
      </w:r>
      <w:r w:rsidRPr="003813CA">
        <w:rPr>
          <w:rFonts w:ascii="Arial" w:eastAsia="Century Gothic" w:hAnsi="Arial" w:cs="Arial"/>
          <w:sz w:val="22"/>
          <w:szCs w:val="22"/>
        </w:rPr>
        <w:t xml:space="preserve"> Node.js, Express.js, Django, Ruby on Rails,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MongoDB, PostgreSQL, MySQL,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Technologies:</w:t>
      </w:r>
      <w:r w:rsidRPr="003813CA">
        <w:rPr>
          <w:rFonts w:ascii="Arial" w:eastAsia="Century Gothic" w:hAnsi="Arial" w:cs="Arial"/>
          <w:sz w:val="22"/>
          <w:szCs w:val="22"/>
        </w:rPr>
        <w:t xml:space="preserve"> Docker, Kubernetes, AWS, Azure, CI/CD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Testing Tools:</w:t>
      </w:r>
      <w:r w:rsidRPr="003813CA">
        <w:rPr>
          <w:rFonts w:ascii="Arial" w:eastAsia="Century Gothic" w:hAnsi="Arial" w:cs="Arial"/>
          <w:sz w:val="22"/>
          <w:szCs w:val="22"/>
        </w:rPr>
        <w:t xml:space="preserve"> Jest, Mocha, Selenium, Grafana,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maintainable, and scalable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responsive web designs aligned with client specifications and user experience guidelines in an agile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scope and prioritize new features ensuring that development timelines are met while maintaining high quality of code and software performance standards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effective API endpoints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integration with various third-party services, streamlining processes for end-users and increasing efficiency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the production environment, identifying and resolving bugs efficiently, enhancing the software reliability and user satisfaction through proactive fault detection and resolution measures during production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lower-level architectural design discussions to build a type-safe codebase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best practices that enhanced the overall code quality and maintainability across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type safety in the codebase by implementing stringent coding standards and promoting best practices amongst the team, ensuring high reliability in production systems and enhanced developer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AI-driven solutions to improve code efficiency and product delivery timelines, significantly increasing productivity and allowing for rapid iterations within development cycles using advanced tooling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efficient workflows for developing new features,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serverless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where appropriate, which decreased latency and enhanced performance for high-traffic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code reviews to ensure adherence to established coding standards and guidelines, which fostered a culture of continuous improvement and collaborative learning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modular application components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reusable assets that streamlined application responsiveness and agility while providing an evolving ecosystem for the UI.</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and skill-building workshops among engineering teams, focusing on the latest industry trends such as functional programming and effective application of type systems in development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creating custom, maintainable front-end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that seamlessly integrated with backend processes, enabling smooth interactions and dynamic content updates in real-time.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improve time-to-market for new features and updates while ensuring strong alignment with market demands and user-centric design principles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sprint planning, and retrospectives which polished communication and execution strategies, emphasizing team performance and the alignment of project goals with overall company vision.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Proposed and executed initiatives for automating testing/release processes, driving efficiencies in deployment times and reduction of human error through robust CI/CD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user-friendly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aligned with strategic objectives, enhancing operational workflows in the fields of construction management and digital solutions within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the performance of backend services by implementing effective caching strategies and optimizing database queries, therefore enhancing the efficiency in planning and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stakeholders to gather requirements, translating complex technical details into user-friendly terms, ensuring clarity for users and promoting smoother project execution throughout the software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mentoring junior developers, improving overall code quality while ensuring adherence to industry standards and best practices in software development and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teams to integrate advanced features into existing applications, focusing on user feedback to enhance functionality and efficiency in digital construction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data-driven decision-making techniques to analyze user interaction with applications, providing insights that guided iterative technical improvements and project prioritization.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testing of applications through manual and automated processes, increasing reliability and user satisfaction, making significant contributions to the continuous delivery of functional software bundles.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new application modules with an emphasis on modular, reusable code architecture to simplify future enhancements and maintenance amidst a rapidly evolving project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Aligned development processes with industry best practices in software development, contributing actively to the organizational transformation towards an agile project management methodology.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standardize and automate deployment processes, thus ensuring smooth transitions from development to production environments with minimal downtime and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understand their practical needs and delivered technical solutions that leveraged modern web technologies and frameworks with a focus on usability and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to assist with project management tasks, including dashboards that provided real-time insight into project status and team progress, thereby improving operational effectiveness and communication.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