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crafting innovative web and mobile applications. Passionate about bringing efficient solutions to complex problems, leveraging strong background in full-stack development, data pipeline scalability, and AI integration in customer-facing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Next.js, Express.js,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Docker, Kubernetes,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Elasticsearch, Apache Kafka, Pandas, NumPy, TensorFlow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systems for enterprise applications, ensuring robust performance and scalability to meet growing customer demands while integrating seamlessly with legacy systems for effective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customer-centric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experience, focusing on performance optimization and responsiveness while ensuring high code quality through continuous integration and deployment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pain points in customer workflows and implemented agile solutions, leading to increased user satisfaction and streamlined processes while prioritizing customer feedback and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process trade data, enabling real-time analytics and actionable insights for logistics teams to make strategic decisions based on market signals.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AI-driven features for intelligent client engagement,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automate account research and scoring for qualified prospect identification, enhancing sales effectiveness and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 culture of collaboration and feedback, conducting regular code reviews and pair programming sessions to cultivate knowledge sharing and team skill development, ensuring sustainable growth within an early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prioritize and manage workloads effectively, adapting to dynamic project requirements while ensuring timely delivery of features that aligned with strategic business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retrieval processes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search functionality for users, enhancing the overall efficiency of the applications and driving higher engagement from end-users in target markets.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user interviews and usability tests to gather insights, iteratively refining product features based on direct user feedback, resulting in enhanced product relevance and customer appreciation.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leading to improved deployment efficiency and reduced downtime, ultimately fostering a culture of reliability and operational excellence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through demos and feedback sessions, developing a deep understanding of their challenges and adapting solutions accordingly, reinforcing the commitment to customer success and relationship building.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learning attitude by keeping abreast of the latest trends in web development and AI, demonstrating a commitment to continuous improvement and innovation that drives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and deploying applications, streamlining the operational workflow and eliminating infrastructure management overhead for a more agile development experience, leading to faster iteration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strong relationships with key stakeholders, translating complex technical concepts into easily understandable terms to ensure stakeholder alignment and fostered a collaborative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maintainability, significantly reducing the number of defects discovered in production while improving overall software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workflows and increase efficiency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various client-facing applications, streamlining data exchange processes and improving integration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transition to paperless contracting by developing web applications that automated bidding and inspection workflows, leading to more efficient project cycle times and cost reductions.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systems to enhance functionality, enabling richer data access and better services for our clients in the civil engineering and construction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towards agile project management methodologies, fostering a team environment that promoted rapid iterations and customer feedback, which enhanced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writing clean, maintainable code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all team members could collaborate effectively and maintain project momentum across multiple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design discussions and provided input on user experience improvements, prioritizing client needs and refining both frontend and backend application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 clients to validate project scope and deliverables, ensuring alignment between engineering outcomes and client expectations for a successful project lifecycle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that improved user interaction with digital construction management tools, focusing on enhancing usability and accessibility for various customer personas across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hires on best practices in software development and project methodologies, fostering a culture of learning and teamwork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 visualization tools to present analytics on project performance for presentations, effectively communicating outcomes and insights to stakeholders to align on project trajectories.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communications to ensure project timelines and deliverables met expectations, demonstrating a customer-focused approach to engineering solutions that support their operational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