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full-stack development, specializing in web and mobile applications. Proficient in modern frameworks and methodologies, capable of delivering scalable solutions through collaborative teamwork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Express, Django, Ruby on Rails, Spring Boot,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Firebase,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VS Code, Webpack, npm,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Mocha, Chai, RestAssured, JUnit, Cypress,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intuitive user experiences and driving product adoption across diverse client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the performance and efficiency of mobile applications deployed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streamline the development process, fostering a culture of continuous improvement that improved software delivery timelines substantially.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application scalability and reduced deployment time while minimizing system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ensuring adherence to best practices and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efficient code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for web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industry standards and prevent data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existing projects and new implementations, enhancing team knowledge and facilitating smoother project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implementing performance improvements and refactoring legacy code, resulting in increased system responsiveness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contributing to team strategies that encouraged accountability and bolstered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deploy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resource management and cost-effective scalability for high-demand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reducing the incidence of production bugs, leading to higher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querying, improving the efficiency of data fetching processes and decreasing network payload sizes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debugging sessions with peers to identify and resolve issues, promoting a cooperative work environment and facilitating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the team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resulting in increased responsiveness to change and better alignment with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boosting team capabilities by sharing knowledge of advanced programming concepts and fostering a learning-oriented work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feature-rich, user-friendly applications in the Civil IT sector,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full-stack development to support complex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create visually appealing interfaces for web applications, improving user interaction and engagement significantly in project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applications in the planning and construction management realms.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that civil infrastructure projects met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collaborative sessions with project managers and designers to ensure seamless integration of technical solutions with business objectives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performed comprehensive testing procedures,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tests, to assure the functionality and reliability of software solutions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efficiency by developing libraries and reusable components that accelerated project timelines and reduced duplicated efforts within the organization's development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project lifecycle from requirement analysis through design, development, testing, and deployment, consistently meeting project deadlines and keeping stakeholders aligned on progress.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