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Software Engineer with over 11 years of experience in developing scalable and secure web and mobile applications. Proficient in C#, Java, and Python with extensive knowledge in API development and cloud technologies. Adept at working in agile teams, I excel in collaboration and problem-solving, consistently delivering high-quality software solutions that drive impactful results within the transportation industry.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Java, Python, JavaScript, TypeScript, SQL,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Spring Boot, Django, Angular, React, Vue.js, Flask,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Docker, Kubernetes, Jenkins, Terraform,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Cassandra, Microsoft SQL Server, Oracle,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&amp; Integration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Message Brokers, RabbitMQ, Kafka, SOAP, WebSocket, gRPC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innovative software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performance, security, and usability to enhance user satisfaction and streamline operational efficiencies in transportation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 development methodologies, contributing to sprint planning, daily stand-ups, and retrospectives, thereby fostering a culture of collaboration, adaptability, and continuous improvement among cross-functional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implemented, and maintained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various back-end services and enabling seamless communication between applications to support complex, real-time transportation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optimization techniques in database management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ensuring data integrity and efficient query performance for high-volume transaction processing.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discussions and code reviews, mentoring junior engineers in best practices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architecture, and security, while enhancing overall code quality across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stakeholders, including product managers and designers, to explore business requirements and translate them into technical specifications that meet client expectations and enhance user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and Continuous Deployment (CI/CD)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automated the deployment pipeline and significantly reduced time to market for new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platforms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deploy and scale applications, enhancing system reliability and performance for end users in transportation-related sectors.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to support codebases and facilitate knowledge transfer within the team, reinforcing a collaborative environment focused on best practices in software engineering.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researched and integrated emerging technologies into products to keep pace with industry trends, fostering innovation that drives modern practices within the department.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coding standards and security guidelines ensuring compliance and quality across multiple projects, contributing positively to enterprise-level software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proactive adjustments that improved reliability and enhanced user satisfaction throughout the operational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cross-team initiatives encouraging diversity of thought, which resulted in comprehensive approaches to problem-solving in complex software engineering tasks.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unit tests and utilized debugging tools to ensure robust application delivery, minimizing defects and reinforcing the stability of ongoing projects in a fast-paced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knowledge-sharing sessions, providing mentorship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best practices in software development, enhancing the capabilities of the engineering team.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by developing robust software applications for planning, bidding, and construction management, ensuring compliance with industry standards and enhancing user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the software development lifecycle from requirements gathering to deployment, leveraging a variety of technologies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user-friendly interfaces and enhance client relationships.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services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/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streamline processing and data handling in the civil engineering domain, supporting clients to manage projects more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system analysis and design, collaborating closely with stakeholders to define technical solutions and improve the integration of digital solutions in construction management and inspection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to improve software reliability and performance, leveraging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high-quality deliverables aligned with customer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optimized application performance, using analytics to identify bottlenecks and implement solutions that improved overall system efficiency for project management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user support and technical training for sophisticated software tools, empowering project stakeholders to leverage technology effectively in generating project bids and audits.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develop specifications for software features enhancing construction documentation processes, contributing to the transition to paperless contracting.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community outreach initiatives to showcase technology's role in civil engineering, fostering relationships that reinforced the brand's commitment to innovation and excellence.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project workflows through the application of effective methodologies and best practices, resulting in better communication and clearer objectives in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collaborative development, ensuring project tasks were completed efficiently and with appropriate oversight across the software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external vendors and partners to enhance software offerings, integrating third-party APIs successfully to expand functionality and improve service delivery in civil applications.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