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designing, developing, and deploying software solutions. Expertise in Python, automation, and data platforms. Proven track record in system architecture and mentoring junior engineers to enhance operational intelligence.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Ruby, Go,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Pandas, NumPy, React, Vue.js, Node.js,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 Ansible, Terraform, Azure DevOps,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 Apache Cassandra,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Industrial Systems Integration:</w:t>
      </w:r>
      <w:r w:rsidRPr="003813CA">
        <w:rPr>
          <w:rFonts w:ascii="Arial" w:eastAsia="Century Gothic" w:hAnsi="Arial" w:cs="Arial"/>
          <w:sz w:val="22"/>
          <w:szCs w:val="22"/>
        </w:rPr>
        <w:t xml:space="preserve"> PLC, SCADA, OPC UA, IoT technologies, vision systems, Industrial Automation Software, Data Pipelines, Machine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production-ready software systems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solutions, improving efficiency and operational intelligence across manufacturing environments while adhering to software development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technical direction for various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within the team, fostering innovation in </w:t>
      </w:r>
      <w:r w:rsidRPr="003813CA">
        <w:rPr>
          <w:rStyle w:val="span"/>
          <w:rFonts w:ascii="Arial" w:eastAsia="Century Gothic" w:hAnsi="Arial" w:cs="Arial"/>
          <w:b/>
          <w:bCs/>
          <w:sz w:val="22"/>
          <w:szCs w:val="22"/>
        </w:rPr>
        <w:t xml:space="preserve">data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enabling the integration of advanced machine intelligence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internal dashboards to enhance visibility into system performance, providing actionable insights that supported operational decision-making and process stability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development standards and deployment strategies, ensuring seamless integration of software systems with industrial platforms including </w:t>
      </w:r>
      <w:r w:rsidRPr="003813CA">
        <w:rPr>
          <w:rStyle w:val="span"/>
          <w:rFonts w:ascii="Arial" w:eastAsia="Century Gothic" w:hAnsi="Arial" w:cs="Arial"/>
          <w:b/>
          <w:bCs/>
          <w:sz w:val="22"/>
          <w:szCs w:val="22"/>
        </w:rPr>
        <w:t xml:space="preserve">SCADA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delivering hands-on training sessions on best practices in software design and programming, successfully enhancing team capabilities and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ensuring consistent delivery of high-quality software products to production environments while minimizing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identify and address operational pain points through the development of intelligent automation systems, significantly improving operational visibility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enhancing the scalability and reliability of applications developed for automation and operational intelligence purposes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to team members, promoting adherence to coding standards and the establishment of best practices for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tools and APIs into existing software systems to extend functionality and improve user experience, which led to smoother operational workflows and increased productivity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machine intelligence solutions to refine quality monitoring processes, leveraging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and enhancing the overall effectiveness of manufacturing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tools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system performance metrics, allowing for proactive identification of issues and support for ongoing operational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developing monitoring and automation systems while fostering collaboration among engineering teams, thus promoting an innovative environment conducive to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training materials and conducted workshops aimed at enhancing technical knowledge and operational efficiency among staff members, positively impacting overall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storage and retrieval processes within data pipelines, improving the efficiency of data processing workloads.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applications, facilitating planning and management in construction projects and enhancing user engagement through responsive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cross-discipline teams on various projects, delivering digital tools that improved bidding and inspection processes in construction management while ensuring adherence to compliance standards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integration of </w:t>
      </w:r>
      <w:r w:rsidRPr="003813CA">
        <w:rPr>
          <w:rStyle w:val="span"/>
          <w:rFonts w:ascii="Arial" w:eastAsia="Century Gothic" w:hAnsi="Arial" w:cs="Arial"/>
          <w:b/>
          <w:bCs/>
          <w:sz w:val="22"/>
          <w:szCs w:val="22"/>
        </w:rPr>
        <w:t xml:space="preserve">SCADA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with existing software platforms, enhancing real-time data tracking and monitoring for construction processes and operational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transitioning legacy systems to modern platform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database technologies, streamlining operations for better accuracy in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full-cycle software development processes by defining project requirements, designing software architectures, coding, and deploying solutions, directly influencing project timelines and efficiency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reporting capabilities into internal systems,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against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reporting features, improving visibility into project status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production systems, ensuring high availability and reliability of digital solutions critical for project planning and management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teams to implement intuitive interfaces for project management software, ensuring improved user experience when interfacing with inspection and compliance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for deploying web applications and infrastructure management, enhancing productivity while maintaining cost efficiency for dynamic construction workloads.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continuous integration and deployment strategies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managed repositories, facilitating transparency and traceability within software development processes and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for junior engineers, promoting knowledge retention and improved technical aptitude concerning software solutions tailored for civil IT applications and project management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stakeholders to gather requirements and feedback on software solutions, ensuring alignment with business goals while constructing and maintaining effective digital tools for the construction industry.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