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adept at leading teams and delivering solutions in web and mobile applications. Proficient in diverse technologies, including Python, Java, and cloud services like AWS and Azure. Strong client-facing abilities with a focus on collaboration and problem-solving in an agile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 JavaScript, SQL, C#, C++,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Redux, Angular, Vue,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iOS, Android, React Native, Flutter, Xamarin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CI/CD, DevOps, Ansible, Terraform, Agile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w:t>
      </w:r>
      <w:r w:rsidRPr="003813CA">
        <w:rPr>
          <w:rFonts w:ascii="Arial" w:eastAsia="Century Gothic" w:hAnsi="Arial" w:cs="Arial"/>
          <w:sz w:val="22"/>
          <w:szCs w:val="22"/>
        </w:rPr>
        <w:t xml:space="preserve"> Machine Learning, Artificial Intelligence, TensorFlow, PyTorch, OpenCV</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enterprise-level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optimization to enhance the performance of complex software solutions for various Fortune-500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dynamic team to adopt Agile practices, enhancing cross-team collaboration and responsiveness to changing project requirements while ensuring high-quality delivery of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build scalable infrastructure, deploying applications that support business transformation initiatives and enable expansion into new markets.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technical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skill development and improve team productivity under tight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complex technical challenges encountered during the software development lifecycle, maintaining adherence to project quality standards and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and document requirements, translating them into functional specifications to inform the development process and ensure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automated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deployment and reduced downtime, while assisting in version control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data processing and deliver predictive analytics capabilities sought by clients as part of digital transformation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presentations to stakeholders, demonstrating software functionalities and project outcomes, facilitating informed decision-making regarding future technology investments.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service and social events organized by Pariveda, contributing to an inclusive team culture while enhancing my leadership and collaboration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improve the software development process, collaborating with multi-functional teams to deliver innovative solutions that meet client needs and increase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strong culture of continuous learning among team members by organizing workshops on emerging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solutions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databases, developing user-friendly interfaces that enhanced the client experience through robust data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to create user-centric application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enhancing user engagement and satisfaction in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microservices-based applications, promoting modularity and service reusability, leading to significant cost and time savings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civil IT sector to develop software solutions that streamline planning, bidding, and construction management processes, improving operational efficiency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to coordinate project timelines and deliverables, allowing for successful stakeholder engagement and systematic documentation of project progress and updates, enhancing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focused on user needs, enabling better access to project management tools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while ensuring adherence to agile methodologies for rapid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identify pain points in their workflows, resulting in the customization of software solutions that address specific requirements in the construction industry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visualization tools into applications, providing critical insights for project stakeholders and enhancing decision-making capabilities through interactive dashboards and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project data efficiently, enabling quick retrieval and manipulation of data essential for project execution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to clients on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seamless integration into their business practices, thereby improving user adoption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inspections and quality assurance testing of digital solutions in various project phases, ensuring compliance with industry standards and facilitating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client relationships through effective communication and ongoing support during and after project implementation, leading to enhanced customer loyalty and repeat engagements.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deployment of software into client environments by utilizing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the deployment of automated tests, ensuring a seamless transition from development to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digital transformation journey of clients by providing innovative software solutions aimed at reducing manual processes within their project management approaches.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overall software architecture by advocating for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and facilitating sprint reviews, resulting in improved team collaboration and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